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408E4" w14:textId="77777777" w:rsidR="00366879" w:rsidRPr="00646D62" w:rsidRDefault="00366879" w:rsidP="00646D62">
      <w:pPr>
        <w:pStyle w:val="Heading1"/>
      </w:pPr>
      <w:r w:rsidRPr="00646D62">
        <w:t>Industrial and Technology Education Subject Matter Requirements</w:t>
      </w:r>
    </w:p>
    <w:p w14:paraId="33760326" w14:textId="6D5560AF" w:rsidR="007B3CAF" w:rsidRDefault="007B3CAF" w:rsidP="007B3CAF">
      <w:r w:rsidRPr="007B3CAF">
        <w:t>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w:t>
      </w:r>
    </w:p>
    <w:p w14:paraId="58D0885B" w14:textId="530C0292" w:rsidR="009A4553" w:rsidRPr="009A4553" w:rsidRDefault="009A4553" w:rsidP="009A4553">
      <w:pPr>
        <w:pStyle w:val="Heading2"/>
      </w:pPr>
      <w:r w:rsidRPr="009A4553">
        <w:t>Domains for Industrial and Technology Education</w:t>
      </w:r>
    </w:p>
    <w:tbl>
      <w:tblPr>
        <w:tblStyle w:val="TableGrid"/>
        <w:tblW w:w="0" w:type="auto"/>
        <w:tblLook w:val="04A0" w:firstRow="1" w:lastRow="0" w:firstColumn="1" w:lastColumn="0" w:noHBand="0" w:noVBand="1"/>
        <w:tblCaption w:val="Industrial and Technology Education Subject Matter Requirements"/>
        <w:tblDescription w:val="Table with the subject matter requirements by domain."/>
      </w:tblPr>
      <w:tblGrid>
        <w:gridCol w:w="6475"/>
        <w:gridCol w:w="6475"/>
      </w:tblGrid>
      <w:tr w:rsidR="00366879" w:rsidRPr="00366879" w14:paraId="6ABF6FC5" w14:textId="77777777" w:rsidTr="009A4553">
        <w:trPr>
          <w:cantSplit/>
          <w:tblHeader/>
        </w:trPr>
        <w:tc>
          <w:tcPr>
            <w:tcW w:w="6475" w:type="dxa"/>
          </w:tcPr>
          <w:p w14:paraId="516386FF" w14:textId="73FB44E2" w:rsidR="00366879" w:rsidRPr="00366879" w:rsidRDefault="009A4553">
            <w:pPr>
              <w:rPr>
                <w:b/>
                <w:szCs w:val="24"/>
              </w:rPr>
            </w:pPr>
            <w:r w:rsidRPr="00366879">
              <w:rPr>
                <w:b/>
                <w:szCs w:val="24"/>
              </w:rPr>
              <w:t>Domain 1. Nature of Technology</w:t>
            </w:r>
          </w:p>
        </w:tc>
        <w:tc>
          <w:tcPr>
            <w:tcW w:w="6475" w:type="dxa"/>
          </w:tcPr>
          <w:p w14:paraId="723EB555" w14:textId="77777777" w:rsidR="00366879" w:rsidRPr="00366879" w:rsidRDefault="00366879">
            <w:pPr>
              <w:rPr>
                <w:b/>
                <w:szCs w:val="24"/>
              </w:rPr>
            </w:pPr>
            <w:r w:rsidRPr="00366879">
              <w:rPr>
                <w:b/>
                <w:szCs w:val="24"/>
              </w:rPr>
              <w:t>Syllabi, Coursework, Assignments, Assessments</w:t>
            </w:r>
          </w:p>
        </w:tc>
      </w:tr>
      <w:tr w:rsidR="00366879" w14:paraId="1C52139D" w14:textId="77777777" w:rsidTr="009A4553">
        <w:trPr>
          <w:cantSplit/>
        </w:trPr>
        <w:tc>
          <w:tcPr>
            <w:tcW w:w="6475" w:type="dxa"/>
          </w:tcPr>
          <w:p w14:paraId="2584015E" w14:textId="77777777" w:rsidR="00366879" w:rsidRPr="00366879" w:rsidRDefault="00366879" w:rsidP="00366879">
            <w:pPr>
              <w:rPr>
                <w:b/>
                <w:szCs w:val="24"/>
              </w:rPr>
            </w:pPr>
            <w:r w:rsidRPr="00366879">
              <w:rPr>
                <w:b/>
                <w:szCs w:val="24"/>
              </w:rPr>
              <w:t>1.1 Innovation and Design</w:t>
            </w:r>
          </w:p>
          <w:p w14:paraId="54352F51" w14:textId="77777777" w:rsidR="00366879" w:rsidRPr="00366879" w:rsidRDefault="00366879" w:rsidP="00366879">
            <w:pPr>
              <w:numPr>
                <w:ilvl w:val="0"/>
                <w:numId w:val="1"/>
              </w:numPr>
              <w:rPr>
                <w:szCs w:val="24"/>
              </w:rPr>
            </w:pPr>
            <w:r w:rsidRPr="00366879">
              <w:rPr>
                <w:szCs w:val="24"/>
              </w:rPr>
              <w:t>Demonstrate an understanding of the engineering design process (e.g., defining a problem, using research techniques, communicating solutions, analyzing and optimizing solutions).</w:t>
            </w:r>
          </w:p>
          <w:p w14:paraId="17650ACC" w14:textId="77777777" w:rsidR="00366879" w:rsidRPr="00366879" w:rsidRDefault="00366879" w:rsidP="00366879">
            <w:pPr>
              <w:numPr>
                <w:ilvl w:val="0"/>
                <w:numId w:val="1"/>
              </w:numPr>
              <w:rPr>
                <w:szCs w:val="24"/>
              </w:rPr>
            </w:pPr>
            <w:r w:rsidRPr="00366879">
              <w:rPr>
                <w:szCs w:val="24"/>
              </w:rPr>
              <w:t>Understand the product life cycle (e.g., prototypes, transition to production, evaluating product success).</w:t>
            </w:r>
          </w:p>
          <w:p w14:paraId="1A5BFBD2" w14:textId="77777777" w:rsidR="00366879" w:rsidRPr="00366879" w:rsidRDefault="00366879" w:rsidP="00366879">
            <w:pPr>
              <w:numPr>
                <w:ilvl w:val="0"/>
                <w:numId w:val="1"/>
              </w:numPr>
              <w:rPr>
                <w:szCs w:val="24"/>
              </w:rPr>
            </w:pPr>
            <w:r w:rsidRPr="00366879">
              <w:rPr>
                <w:szCs w:val="24"/>
              </w:rPr>
              <w:t>Demonstrate an understanding of how to use technological processes and systems to arrive at solutions to real-world problems.</w:t>
            </w:r>
          </w:p>
          <w:p w14:paraId="55D8543F" w14:textId="77777777" w:rsidR="00366879" w:rsidRPr="00366879" w:rsidRDefault="00366879" w:rsidP="00366879">
            <w:pPr>
              <w:numPr>
                <w:ilvl w:val="0"/>
                <w:numId w:val="1"/>
              </w:numPr>
              <w:rPr>
                <w:szCs w:val="24"/>
              </w:rPr>
            </w:pPr>
            <w:r w:rsidRPr="00366879">
              <w:rPr>
                <w:szCs w:val="24"/>
              </w:rPr>
              <w:t>Demonstrate an understanding of current technological methods and processes to meet the needs of new and emerging fields and technologies (e.g., robotics, artificial intelligence, biotechnology, nanotechnology).</w:t>
            </w:r>
          </w:p>
          <w:p w14:paraId="6724CE20" w14:textId="77777777" w:rsidR="00366879" w:rsidRPr="00366879" w:rsidRDefault="00366879" w:rsidP="00366879">
            <w:pPr>
              <w:numPr>
                <w:ilvl w:val="0"/>
                <w:numId w:val="1"/>
              </w:numPr>
              <w:rPr>
                <w:szCs w:val="24"/>
              </w:rPr>
            </w:pPr>
            <w:r w:rsidRPr="00366879">
              <w:rPr>
                <w:szCs w:val="24"/>
              </w:rPr>
              <w:t>Demonstrate an understanding of factors that influence design form (e.g., color theory, layout, aesthetics, juxtaposition, dimension).</w:t>
            </w:r>
          </w:p>
          <w:p w14:paraId="0A048848" w14:textId="77777777" w:rsidR="00366879" w:rsidRPr="00366879" w:rsidRDefault="00366879" w:rsidP="00366879">
            <w:pPr>
              <w:numPr>
                <w:ilvl w:val="0"/>
                <w:numId w:val="1"/>
              </w:numPr>
              <w:rPr>
                <w:szCs w:val="24"/>
              </w:rPr>
            </w:pPr>
            <w:r w:rsidRPr="00366879">
              <w:rPr>
                <w:szCs w:val="24"/>
              </w:rPr>
              <w:t>Demonstrate an understanding of factors that influence design function (e.g., purpose, practicality, ergonomics, utility).</w:t>
            </w:r>
          </w:p>
        </w:tc>
        <w:tc>
          <w:tcPr>
            <w:tcW w:w="6475" w:type="dxa"/>
          </w:tcPr>
          <w:p w14:paraId="6AECDFC9" w14:textId="3B702107" w:rsidR="00B97218" w:rsidRPr="00B97218" w:rsidRDefault="00B97218" w:rsidP="00B97218">
            <w:pPr>
              <w:rPr>
                <w:szCs w:val="24"/>
              </w:rPr>
            </w:pPr>
          </w:p>
        </w:tc>
      </w:tr>
      <w:tr w:rsidR="00366879" w14:paraId="1E7551C5" w14:textId="77777777" w:rsidTr="009A4553">
        <w:trPr>
          <w:cantSplit/>
        </w:trPr>
        <w:tc>
          <w:tcPr>
            <w:tcW w:w="6475" w:type="dxa"/>
          </w:tcPr>
          <w:p w14:paraId="13C72F9A" w14:textId="77777777" w:rsidR="00366879" w:rsidRPr="00366879" w:rsidRDefault="00366879" w:rsidP="00366879">
            <w:pPr>
              <w:rPr>
                <w:b/>
                <w:szCs w:val="24"/>
              </w:rPr>
            </w:pPr>
            <w:r w:rsidRPr="00366879">
              <w:rPr>
                <w:b/>
                <w:szCs w:val="24"/>
              </w:rPr>
              <w:lastRenderedPageBreak/>
              <w:t>1.2 Careers and Employability Skills</w:t>
            </w:r>
          </w:p>
          <w:p w14:paraId="5B79D7F2" w14:textId="77777777" w:rsidR="00366879" w:rsidRPr="00366879" w:rsidRDefault="00366879" w:rsidP="00366879">
            <w:pPr>
              <w:numPr>
                <w:ilvl w:val="2"/>
                <w:numId w:val="2"/>
              </w:numPr>
              <w:rPr>
                <w:szCs w:val="24"/>
              </w:rPr>
            </w:pPr>
            <w:r w:rsidRPr="00366879">
              <w:rPr>
                <w:szCs w:val="24"/>
              </w:rPr>
              <w:t>Demonstrate an understanding of industrial and technology career opportunities (including postsecondary opportunities) and career paths.</w:t>
            </w:r>
          </w:p>
          <w:p w14:paraId="6C5E572C" w14:textId="77777777" w:rsidR="00366879" w:rsidRPr="00366879" w:rsidRDefault="00366879" w:rsidP="00366879">
            <w:pPr>
              <w:numPr>
                <w:ilvl w:val="2"/>
                <w:numId w:val="2"/>
              </w:numPr>
              <w:rPr>
                <w:szCs w:val="24"/>
              </w:rPr>
            </w:pPr>
            <w:r w:rsidRPr="00366879">
              <w:rPr>
                <w:szCs w:val="24"/>
              </w:rPr>
              <w:t>Understand skills, knowledge, responsibilities, attitudes, and aptitudes associated with industrial and technology careers.</w:t>
            </w:r>
          </w:p>
          <w:p w14:paraId="7A432147" w14:textId="77777777" w:rsidR="00366879" w:rsidRPr="00366879" w:rsidRDefault="00366879" w:rsidP="00366879">
            <w:pPr>
              <w:numPr>
                <w:ilvl w:val="2"/>
                <w:numId w:val="2"/>
              </w:numPr>
              <w:rPr>
                <w:szCs w:val="24"/>
              </w:rPr>
            </w:pPr>
            <w:r w:rsidRPr="00366879">
              <w:rPr>
                <w:szCs w:val="24"/>
              </w:rPr>
              <w:t>Demonstrate an understanding of workplace dynamics and structures (e.g., teaming, development of interpersonal and leadership skills, human resource and human efficiency development, Secretary's Commission on Achieving Necessary Skills [SCANS]).</w:t>
            </w:r>
          </w:p>
        </w:tc>
        <w:tc>
          <w:tcPr>
            <w:tcW w:w="6475" w:type="dxa"/>
          </w:tcPr>
          <w:p w14:paraId="7C608904" w14:textId="77777777" w:rsidR="00366879" w:rsidRPr="00366879" w:rsidRDefault="00366879">
            <w:pPr>
              <w:rPr>
                <w:szCs w:val="24"/>
              </w:rPr>
            </w:pPr>
          </w:p>
        </w:tc>
      </w:tr>
      <w:tr w:rsidR="00366879" w14:paraId="3588D0BC" w14:textId="77777777" w:rsidTr="009A4553">
        <w:trPr>
          <w:cantSplit/>
        </w:trPr>
        <w:tc>
          <w:tcPr>
            <w:tcW w:w="6475" w:type="dxa"/>
          </w:tcPr>
          <w:p w14:paraId="15CEBB06" w14:textId="77777777" w:rsidR="00366879" w:rsidRPr="00366879" w:rsidRDefault="00366879" w:rsidP="00366879">
            <w:pPr>
              <w:rPr>
                <w:b/>
                <w:szCs w:val="24"/>
              </w:rPr>
            </w:pPr>
            <w:r w:rsidRPr="00366879">
              <w:rPr>
                <w:b/>
                <w:szCs w:val="24"/>
              </w:rPr>
              <w:lastRenderedPageBreak/>
              <w:t xml:space="preserve">1.3 Safety and the Environment </w:t>
            </w:r>
          </w:p>
          <w:p w14:paraId="36E9A175" w14:textId="77777777" w:rsidR="00366879" w:rsidRPr="00366879" w:rsidRDefault="00366879" w:rsidP="00366879">
            <w:pPr>
              <w:numPr>
                <w:ilvl w:val="0"/>
                <w:numId w:val="3"/>
              </w:numPr>
              <w:rPr>
                <w:szCs w:val="24"/>
              </w:rPr>
            </w:pPr>
            <w:r w:rsidRPr="00366879">
              <w:rPr>
                <w:szCs w:val="24"/>
              </w:rPr>
              <w:t>Demonstrate an understanding of health and safety procedures needed for laboratory and workplace settings.</w:t>
            </w:r>
          </w:p>
          <w:p w14:paraId="3BE3DBE6" w14:textId="77777777" w:rsidR="00366879" w:rsidRPr="00366879" w:rsidRDefault="00366879" w:rsidP="00366879">
            <w:pPr>
              <w:numPr>
                <w:ilvl w:val="0"/>
                <w:numId w:val="3"/>
              </w:numPr>
              <w:rPr>
                <w:szCs w:val="24"/>
              </w:rPr>
            </w:pPr>
            <w:r w:rsidRPr="00366879">
              <w:rPr>
                <w:szCs w:val="24"/>
              </w:rPr>
              <w:t>Understand the safe and proper use and maintenance of tools and equipment.</w:t>
            </w:r>
          </w:p>
          <w:p w14:paraId="2F77CA97" w14:textId="77777777" w:rsidR="00366879" w:rsidRPr="00366879" w:rsidRDefault="00366879" w:rsidP="00366879">
            <w:pPr>
              <w:numPr>
                <w:ilvl w:val="0"/>
                <w:numId w:val="3"/>
              </w:numPr>
              <w:rPr>
                <w:szCs w:val="24"/>
              </w:rPr>
            </w:pPr>
            <w:r w:rsidRPr="00366879">
              <w:rPr>
                <w:szCs w:val="24"/>
              </w:rPr>
              <w:t>Demonstrate an understanding of safety regulations (e.g., OSHA regulations) and procedures (e.g., use of MSDS, handling of hazardous waste), including emergency procedures.</w:t>
            </w:r>
          </w:p>
          <w:p w14:paraId="21A3DA00" w14:textId="77777777" w:rsidR="00366879" w:rsidRPr="00366879" w:rsidRDefault="00366879" w:rsidP="00366879">
            <w:pPr>
              <w:numPr>
                <w:ilvl w:val="0"/>
                <w:numId w:val="3"/>
              </w:numPr>
              <w:rPr>
                <w:szCs w:val="24"/>
              </w:rPr>
            </w:pPr>
            <w:r w:rsidRPr="00366879">
              <w:rPr>
                <w:szCs w:val="24"/>
              </w:rPr>
              <w:t>Demonstrate an understanding of the safe design and management of laboratory facilities and planning of safe laboratory activities.</w:t>
            </w:r>
          </w:p>
          <w:p w14:paraId="25EEEEFE" w14:textId="77777777" w:rsidR="00366879" w:rsidRPr="00366879" w:rsidRDefault="00366879" w:rsidP="00366879">
            <w:pPr>
              <w:numPr>
                <w:ilvl w:val="0"/>
                <w:numId w:val="3"/>
              </w:numPr>
              <w:rPr>
                <w:szCs w:val="24"/>
              </w:rPr>
            </w:pPr>
            <w:r w:rsidRPr="00366879">
              <w:rPr>
                <w:szCs w:val="24"/>
              </w:rPr>
              <w:t>Demonstrate an understanding of environmental issues (e.g., water pollution, air pollution, noise pollution, health hazards) associated with the development and use of technology and technological systems (i.e., power and energy, communication and information, manufacturing, and construction).</w:t>
            </w:r>
          </w:p>
          <w:p w14:paraId="5A535A91" w14:textId="77777777" w:rsidR="00366879" w:rsidRPr="00366879" w:rsidRDefault="00366879" w:rsidP="00366879">
            <w:pPr>
              <w:numPr>
                <w:ilvl w:val="0"/>
                <w:numId w:val="3"/>
              </w:numPr>
              <w:rPr>
                <w:szCs w:val="24"/>
              </w:rPr>
            </w:pPr>
            <w:r w:rsidRPr="00366879">
              <w:rPr>
                <w:szCs w:val="24"/>
              </w:rPr>
              <w:t>Understand procedures and techniques for selecting, maintaining, and repairing technological systems to ensure a safe environment.</w:t>
            </w:r>
          </w:p>
        </w:tc>
        <w:tc>
          <w:tcPr>
            <w:tcW w:w="6475" w:type="dxa"/>
          </w:tcPr>
          <w:p w14:paraId="4AC653C7" w14:textId="77777777" w:rsidR="00366879" w:rsidRPr="00366879" w:rsidRDefault="00366879">
            <w:pPr>
              <w:rPr>
                <w:szCs w:val="24"/>
              </w:rPr>
            </w:pPr>
          </w:p>
        </w:tc>
      </w:tr>
      <w:tr w:rsidR="00366879" w14:paraId="07C3934D" w14:textId="77777777" w:rsidTr="009A4553">
        <w:trPr>
          <w:cantSplit/>
        </w:trPr>
        <w:tc>
          <w:tcPr>
            <w:tcW w:w="6475" w:type="dxa"/>
          </w:tcPr>
          <w:p w14:paraId="5CBC9529" w14:textId="77777777" w:rsidR="00366879" w:rsidRPr="00366879" w:rsidRDefault="00366879" w:rsidP="00366879">
            <w:pPr>
              <w:rPr>
                <w:b/>
                <w:szCs w:val="24"/>
              </w:rPr>
            </w:pPr>
            <w:r w:rsidRPr="00366879">
              <w:rPr>
                <w:b/>
                <w:szCs w:val="24"/>
              </w:rPr>
              <w:lastRenderedPageBreak/>
              <w:t>1.4 Society and Globalization</w:t>
            </w:r>
          </w:p>
          <w:p w14:paraId="49B33011" w14:textId="77777777" w:rsidR="00366879" w:rsidRPr="00366879" w:rsidRDefault="00366879" w:rsidP="00366879">
            <w:pPr>
              <w:numPr>
                <w:ilvl w:val="0"/>
                <w:numId w:val="4"/>
              </w:numPr>
              <w:rPr>
                <w:szCs w:val="24"/>
              </w:rPr>
            </w:pPr>
            <w:r w:rsidRPr="00366879">
              <w:rPr>
                <w:szCs w:val="24"/>
              </w:rPr>
              <w:t>Understand the history and evolution of technology.</w:t>
            </w:r>
          </w:p>
          <w:p w14:paraId="7A47E4C6" w14:textId="77777777" w:rsidR="00366879" w:rsidRPr="00366879" w:rsidRDefault="00366879" w:rsidP="00366879">
            <w:pPr>
              <w:numPr>
                <w:ilvl w:val="0"/>
                <w:numId w:val="4"/>
              </w:numPr>
              <w:rPr>
                <w:szCs w:val="24"/>
              </w:rPr>
            </w:pPr>
            <w:r w:rsidRPr="00366879">
              <w:rPr>
                <w:szCs w:val="24"/>
              </w:rPr>
              <w:t>Identify and analyze the positive and negative influences of technology on communities and society (e.g., air pollution, land use, environmental impact).</w:t>
            </w:r>
          </w:p>
          <w:p w14:paraId="33206FA6" w14:textId="77777777" w:rsidR="00366879" w:rsidRPr="00366879" w:rsidRDefault="00366879" w:rsidP="00366879">
            <w:pPr>
              <w:numPr>
                <w:ilvl w:val="0"/>
                <w:numId w:val="4"/>
              </w:numPr>
              <w:rPr>
                <w:szCs w:val="24"/>
              </w:rPr>
            </w:pPr>
            <w:r w:rsidRPr="00366879">
              <w:rPr>
                <w:szCs w:val="24"/>
              </w:rPr>
              <w:t>Analyze factors (e.g., cultural, economic) that influence innovation and the development of technology.</w:t>
            </w:r>
          </w:p>
          <w:p w14:paraId="7E68068C" w14:textId="77777777" w:rsidR="00366879" w:rsidRPr="00366879" w:rsidRDefault="00366879" w:rsidP="00366879">
            <w:pPr>
              <w:numPr>
                <w:ilvl w:val="0"/>
                <w:numId w:val="4"/>
              </w:numPr>
              <w:rPr>
                <w:szCs w:val="24"/>
              </w:rPr>
            </w:pPr>
            <w:r w:rsidRPr="00366879">
              <w:rPr>
                <w:szCs w:val="24"/>
              </w:rPr>
              <w:t>Demonstrate an understanding of the relationship between technological literacy and technical skills.</w:t>
            </w:r>
          </w:p>
          <w:p w14:paraId="77D0217E" w14:textId="77777777" w:rsidR="00366879" w:rsidRPr="00366879" w:rsidRDefault="00366879" w:rsidP="00366879">
            <w:pPr>
              <w:numPr>
                <w:ilvl w:val="0"/>
                <w:numId w:val="4"/>
              </w:numPr>
              <w:rPr>
                <w:szCs w:val="24"/>
              </w:rPr>
            </w:pPr>
            <w:r w:rsidRPr="00366879">
              <w:rPr>
                <w:szCs w:val="24"/>
              </w:rPr>
              <w:t>Demonstrate an understanding of legal and ethical issues related to technology (e.g., copyright, liability, intellectual property, patents).</w:t>
            </w:r>
          </w:p>
        </w:tc>
        <w:tc>
          <w:tcPr>
            <w:tcW w:w="6475" w:type="dxa"/>
          </w:tcPr>
          <w:p w14:paraId="06A1C9B3" w14:textId="77777777" w:rsidR="00366879" w:rsidRPr="00366879" w:rsidRDefault="00366879">
            <w:pPr>
              <w:rPr>
                <w:szCs w:val="24"/>
              </w:rPr>
            </w:pPr>
          </w:p>
        </w:tc>
      </w:tr>
      <w:tr w:rsidR="00366879" w14:paraId="4386855C" w14:textId="77777777" w:rsidTr="009A4553">
        <w:trPr>
          <w:cantSplit/>
        </w:trPr>
        <w:tc>
          <w:tcPr>
            <w:tcW w:w="6475" w:type="dxa"/>
          </w:tcPr>
          <w:p w14:paraId="74F69815" w14:textId="77777777" w:rsidR="00366879" w:rsidRPr="00366879" w:rsidRDefault="00366879" w:rsidP="00366879">
            <w:pPr>
              <w:rPr>
                <w:b/>
                <w:szCs w:val="24"/>
              </w:rPr>
            </w:pPr>
            <w:r w:rsidRPr="00366879">
              <w:rPr>
                <w:b/>
                <w:szCs w:val="24"/>
              </w:rPr>
              <w:t>1.5 Independent and Integrated System Model</w:t>
            </w:r>
          </w:p>
          <w:p w14:paraId="333556CA" w14:textId="77777777" w:rsidR="00366879" w:rsidRPr="00366879" w:rsidRDefault="00366879" w:rsidP="00366879">
            <w:pPr>
              <w:numPr>
                <w:ilvl w:val="0"/>
                <w:numId w:val="5"/>
              </w:numPr>
              <w:rPr>
                <w:szCs w:val="24"/>
              </w:rPr>
            </w:pPr>
            <w:r w:rsidRPr="00366879">
              <w:rPr>
                <w:szCs w:val="24"/>
              </w:rPr>
              <w:t>Demonstrate an understanding of systems and subsystems in terms of input, process, output, and feedback.</w:t>
            </w:r>
          </w:p>
          <w:p w14:paraId="204F5249" w14:textId="77777777" w:rsidR="00366879" w:rsidRPr="00366879" w:rsidRDefault="00366879" w:rsidP="00366879">
            <w:pPr>
              <w:numPr>
                <w:ilvl w:val="0"/>
                <w:numId w:val="5"/>
              </w:numPr>
              <w:rPr>
                <w:szCs w:val="24"/>
              </w:rPr>
            </w:pPr>
            <w:r w:rsidRPr="00366879">
              <w:rPr>
                <w:szCs w:val="24"/>
              </w:rPr>
              <w:t>Identify and analyze the resources needed to develop and support technological systems.</w:t>
            </w:r>
          </w:p>
          <w:p w14:paraId="1E147843" w14:textId="77777777" w:rsidR="00366879" w:rsidRPr="00366879" w:rsidRDefault="00366879" w:rsidP="00366879">
            <w:pPr>
              <w:numPr>
                <w:ilvl w:val="0"/>
                <w:numId w:val="5"/>
              </w:numPr>
              <w:rPr>
                <w:szCs w:val="24"/>
              </w:rPr>
            </w:pPr>
            <w:r w:rsidRPr="00366879">
              <w:rPr>
                <w:szCs w:val="24"/>
              </w:rPr>
              <w:t>Demonstrate an understanding of control systems and their use in technological systems.</w:t>
            </w:r>
          </w:p>
          <w:p w14:paraId="12566F98" w14:textId="77777777" w:rsidR="00366879" w:rsidRPr="00366879" w:rsidRDefault="00366879" w:rsidP="00366879">
            <w:pPr>
              <w:numPr>
                <w:ilvl w:val="0"/>
                <w:numId w:val="5"/>
              </w:numPr>
              <w:rPr>
                <w:szCs w:val="24"/>
              </w:rPr>
            </w:pPr>
            <w:r w:rsidRPr="00366879">
              <w:rPr>
                <w:szCs w:val="24"/>
              </w:rPr>
              <w:t>Demonstrate an understanding of project and product management.</w:t>
            </w:r>
          </w:p>
        </w:tc>
        <w:tc>
          <w:tcPr>
            <w:tcW w:w="6475" w:type="dxa"/>
          </w:tcPr>
          <w:p w14:paraId="1903D81D" w14:textId="77777777" w:rsidR="00366879" w:rsidRPr="00366879" w:rsidRDefault="00366879">
            <w:pPr>
              <w:rPr>
                <w:szCs w:val="24"/>
              </w:rPr>
            </w:pPr>
          </w:p>
        </w:tc>
      </w:tr>
      <w:tr w:rsidR="00366879" w14:paraId="1F2F2191" w14:textId="77777777" w:rsidTr="009A4553">
        <w:trPr>
          <w:cantSplit/>
        </w:trPr>
        <w:tc>
          <w:tcPr>
            <w:tcW w:w="6475" w:type="dxa"/>
          </w:tcPr>
          <w:p w14:paraId="1AB6F670" w14:textId="77777777" w:rsidR="00366879" w:rsidRPr="00366879" w:rsidRDefault="00366879" w:rsidP="00366879">
            <w:pPr>
              <w:rPr>
                <w:b/>
                <w:szCs w:val="24"/>
              </w:rPr>
            </w:pPr>
            <w:r w:rsidRPr="00366879">
              <w:rPr>
                <w:b/>
                <w:szCs w:val="24"/>
              </w:rPr>
              <w:lastRenderedPageBreak/>
              <w:t>1.6 Integration with Other Academic Disciplines</w:t>
            </w:r>
          </w:p>
          <w:p w14:paraId="7818DC42" w14:textId="77777777" w:rsidR="00366879" w:rsidRPr="00366879" w:rsidRDefault="00366879" w:rsidP="00366879">
            <w:pPr>
              <w:numPr>
                <w:ilvl w:val="2"/>
                <w:numId w:val="6"/>
              </w:numPr>
              <w:rPr>
                <w:szCs w:val="24"/>
              </w:rPr>
            </w:pPr>
            <w:r w:rsidRPr="00366879">
              <w:rPr>
                <w:szCs w:val="24"/>
              </w:rPr>
              <w:t>Use appropriate mathematical concepts (e.g., algebra, trigonometry, statistics, geometry) to analyze data and solve problems.</w:t>
            </w:r>
          </w:p>
          <w:p w14:paraId="6CC6CB4E" w14:textId="77777777" w:rsidR="00366879" w:rsidRPr="00366879" w:rsidRDefault="00366879" w:rsidP="00366879">
            <w:pPr>
              <w:numPr>
                <w:ilvl w:val="2"/>
                <w:numId w:val="6"/>
              </w:numPr>
              <w:rPr>
                <w:szCs w:val="24"/>
              </w:rPr>
            </w:pPr>
            <w:r w:rsidRPr="00366879">
              <w:rPr>
                <w:szCs w:val="24"/>
              </w:rPr>
              <w:t>Use a variety of communication skills (e.g., technical writing, schematics, flowcharts, verbal communication) to convey information.</w:t>
            </w:r>
          </w:p>
          <w:p w14:paraId="21726EF1" w14:textId="77777777" w:rsidR="00366879" w:rsidRPr="00366879" w:rsidRDefault="00366879" w:rsidP="00366879">
            <w:pPr>
              <w:numPr>
                <w:ilvl w:val="2"/>
                <w:numId w:val="6"/>
              </w:numPr>
              <w:rPr>
                <w:szCs w:val="24"/>
              </w:rPr>
            </w:pPr>
            <w:r w:rsidRPr="00366879">
              <w:rPr>
                <w:szCs w:val="24"/>
              </w:rPr>
              <w:t>Use appropriate scientific concepts (e.g., Newton's laws, ideal gas law, chemical reactions) to analyze and solve problems.</w:t>
            </w:r>
          </w:p>
          <w:p w14:paraId="3E16D3EA" w14:textId="77777777" w:rsidR="00366879" w:rsidRPr="00366879" w:rsidRDefault="00366879" w:rsidP="00366879">
            <w:pPr>
              <w:numPr>
                <w:ilvl w:val="2"/>
                <w:numId w:val="6"/>
              </w:numPr>
              <w:rPr>
                <w:szCs w:val="24"/>
              </w:rPr>
            </w:pPr>
            <w:r w:rsidRPr="00366879">
              <w:rPr>
                <w:szCs w:val="24"/>
              </w:rPr>
              <w:t>Demonstrate an understanding of the interactions between technology and the humanities, culture, and political sciences.</w:t>
            </w:r>
          </w:p>
        </w:tc>
        <w:tc>
          <w:tcPr>
            <w:tcW w:w="6475" w:type="dxa"/>
          </w:tcPr>
          <w:p w14:paraId="0CCC92F9" w14:textId="77777777" w:rsidR="00366879" w:rsidRPr="00366879" w:rsidRDefault="00366879">
            <w:pPr>
              <w:rPr>
                <w:szCs w:val="24"/>
              </w:rPr>
            </w:pPr>
          </w:p>
        </w:tc>
      </w:tr>
    </w:tbl>
    <w:p w14:paraId="08CA70B7" w14:textId="77777777" w:rsidR="009A4553" w:rsidRDefault="009A4553">
      <w:r>
        <w:br w:type="page"/>
      </w:r>
    </w:p>
    <w:tbl>
      <w:tblPr>
        <w:tblStyle w:val="TableGrid"/>
        <w:tblW w:w="0" w:type="auto"/>
        <w:tblLook w:val="04A0" w:firstRow="1" w:lastRow="0" w:firstColumn="1" w:lastColumn="0" w:noHBand="0" w:noVBand="1"/>
        <w:tblCaption w:val="Industrial and Technology Education Subject Matter Requirements"/>
        <w:tblDescription w:val="Table with the subject matter requirements by domain."/>
      </w:tblPr>
      <w:tblGrid>
        <w:gridCol w:w="6475"/>
        <w:gridCol w:w="6475"/>
      </w:tblGrid>
      <w:tr w:rsidR="00366879" w:rsidRPr="00366879" w14:paraId="45124E78" w14:textId="77777777" w:rsidTr="009A4553">
        <w:trPr>
          <w:cantSplit/>
          <w:tblHeader/>
        </w:trPr>
        <w:tc>
          <w:tcPr>
            <w:tcW w:w="6475" w:type="dxa"/>
          </w:tcPr>
          <w:p w14:paraId="6E27799C" w14:textId="41738BE4" w:rsidR="00366879" w:rsidRPr="00366879" w:rsidRDefault="00366879">
            <w:pPr>
              <w:rPr>
                <w:b/>
                <w:szCs w:val="24"/>
              </w:rPr>
            </w:pPr>
            <w:r w:rsidRPr="00366879">
              <w:rPr>
                <w:b/>
                <w:szCs w:val="24"/>
              </w:rPr>
              <w:lastRenderedPageBreak/>
              <w:t xml:space="preserve">Domain 2. Power and Energy </w:t>
            </w:r>
          </w:p>
        </w:tc>
        <w:tc>
          <w:tcPr>
            <w:tcW w:w="6475" w:type="dxa"/>
          </w:tcPr>
          <w:p w14:paraId="7B714FE0" w14:textId="5952C983" w:rsidR="00366879" w:rsidRPr="00366879" w:rsidRDefault="009A4553">
            <w:pPr>
              <w:rPr>
                <w:b/>
                <w:szCs w:val="24"/>
              </w:rPr>
            </w:pPr>
            <w:r w:rsidRPr="00366879">
              <w:rPr>
                <w:b/>
                <w:szCs w:val="24"/>
              </w:rPr>
              <w:t>Syllabi, Coursework, Assignments, Assessments</w:t>
            </w:r>
          </w:p>
        </w:tc>
      </w:tr>
      <w:tr w:rsidR="00366879" w14:paraId="6D6FC71B" w14:textId="77777777" w:rsidTr="009A4553">
        <w:trPr>
          <w:cantSplit/>
        </w:trPr>
        <w:tc>
          <w:tcPr>
            <w:tcW w:w="6475" w:type="dxa"/>
          </w:tcPr>
          <w:p w14:paraId="6A592270" w14:textId="77777777" w:rsidR="00366879" w:rsidRPr="00366879" w:rsidRDefault="00366879" w:rsidP="00366879">
            <w:pPr>
              <w:rPr>
                <w:b/>
                <w:szCs w:val="24"/>
              </w:rPr>
            </w:pPr>
            <w:r w:rsidRPr="00366879">
              <w:rPr>
                <w:b/>
                <w:szCs w:val="24"/>
              </w:rPr>
              <w:t>2.1 Processes</w:t>
            </w:r>
          </w:p>
          <w:p w14:paraId="788B2283" w14:textId="77777777" w:rsidR="00366879" w:rsidRPr="00366879" w:rsidRDefault="00366879" w:rsidP="00366879">
            <w:pPr>
              <w:numPr>
                <w:ilvl w:val="0"/>
                <w:numId w:val="7"/>
              </w:numPr>
              <w:rPr>
                <w:szCs w:val="24"/>
              </w:rPr>
            </w:pPr>
            <w:r w:rsidRPr="00366879">
              <w:rPr>
                <w:szCs w:val="24"/>
              </w:rPr>
              <w:t>Demonstrate an understanding of power generation processes (e.g., geothermal, nuclear, solar, fossil fuel, fuel cell).</w:t>
            </w:r>
          </w:p>
          <w:p w14:paraId="0CB7F726" w14:textId="77777777" w:rsidR="00366879" w:rsidRPr="00366879" w:rsidRDefault="00366879" w:rsidP="00366879">
            <w:pPr>
              <w:numPr>
                <w:ilvl w:val="0"/>
                <w:numId w:val="7"/>
              </w:numPr>
              <w:rPr>
                <w:szCs w:val="24"/>
              </w:rPr>
            </w:pPr>
            <w:r w:rsidRPr="00366879">
              <w:rPr>
                <w:szCs w:val="24"/>
              </w:rPr>
              <w:t>Apply scientific principles of work, power, energy, and efficiency to analyze energy transformations.</w:t>
            </w:r>
          </w:p>
          <w:p w14:paraId="08913484" w14:textId="77777777" w:rsidR="00366879" w:rsidRPr="00366879" w:rsidRDefault="00366879" w:rsidP="00366879">
            <w:pPr>
              <w:numPr>
                <w:ilvl w:val="0"/>
                <w:numId w:val="7"/>
              </w:numPr>
              <w:rPr>
                <w:szCs w:val="24"/>
              </w:rPr>
            </w:pPr>
            <w:r w:rsidRPr="00366879">
              <w:rPr>
                <w:szCs w:val="24"/>
              </w:rPr>
              <w:t>Demonstrate an understanding of processes for energy storage (e.g., dams, flywheels, batteries).</w:t>
            </w:r>
          </w:p>
          <w:p w14:paraId="459858E9" w14:textId="77777777" w:rsidR="00366879" w:rsidRPr="00366879" w:rsidRDefault="00366879" w:rsidP="00366879">
            <w:pPr>
              <w:numPr>
                <w:ilvl w:val="0"/>
                <w:numId w:val="7"/>
              </w:numPr>
              <w:rPr>
                <w:szCs w:val="24"/>
              </w:rPr>
            </w:pPr>
            <w:r w:rsidRPr="00366879">
              <w:rPr>
                <w:szCs w:val="24"/>
              </w:rPr>
              <w:t>Solve problems using mathematical concepts related to power and energy (e.g., Ohm's law, Pascal's law, moment of inertia, time, distance, velocity).</w:t>
            </w:r>
          </w:p>
          <w:p w14:paraId="0097BBE3" w14:textId="77777777" w:rsidR="00366879" w:rsidRPr="00366879" w:rsidRDefault="00366879" w:rsidP="00366879">
            <w:pPr>
              <w:numPr>
                <w:ilvl w:val="0"/>
                <w:numId w:val="7"/>
              </w:numPr>
              <w:rPr>
                <w:szCs w:val="24"/>
              </w:rPr>
            </w:pPr>
            <w:r w:rsidRPr="00366879">
              <w:rPr>
                <w:szCs w:val="24"/>
              </w:rPr>
              <w:t>Apply concepts of power and energy to analyze a variety of technological systems (e.g., mechanical, fluid, electrical, thermal).</w:t>
            </w:r>
          </w:p>
        </w:tc>
        <w:tc>
          <w:tcPr>
            <w:tcW w:w="6475" w:type="dxa"/>
          </w:tcPr>
          <w:p w14:paraId="580FB3C1" w14:textId="77777777" w:rsidR="00366879" w:rsidRPr="00366879" w:rsidRDefault="00366879">
            <w:pPr>
              <w:rPr>
                <w:szCs w:val="24"/>
              </w:rPr>
            </w:pPr>
          </w:p>
        </w:tc>
      </w:tr>
      <w:tr w:rsidR="00366879" w14:paraId="16A7E205" w14:textId="77777777" w:rsidTr="009A4553">
        <w:trPr>
          <w:cantSplit/>
        </w:trPr>
        <w:tc>
          <w:tcPr>
            <w:tcW w:w="6475" w:type="dxa"/>
          </w:tcPr>
          <w:p w14:paraId="743653DC" w14:textId="77777777" w:rsidR="00366879" w:rsidRPr="00366879" w:rsidRDefault="00366879" w:rsidP="00366879">
            <w:pPr>
              <w:rPr>
                <w:b/>
                <w:szCs w:val="24"/>
              </w:rPr>
            </w:pPr>
            <w:r w:rsidRPr="00366879">
              <w:rPr>
                <w:b/>
                <w:szCs w:val="24"/>
              </w:rPr>
              <w:t>2.2 Systems</w:t>
            </w:r>
          </w:p>
          <w:p w14:paraId="633C2544" w14:textId="77777777" w:rsidR="00366879" w:rsidRPr="00366879" w:rsidRDefault="00366879" w:rsidP="00366879">
            <w:pPr>
              <w:numPr>
                <w:ilvl w:val="0"/>
                <w:numId w:val="8"/>
              </w:numPr>
              <w:rPr>
                <w:szCs w:val="24"/>
              </w:rPr>
            </w:pPr>
            <w:r w:rsidRPr="00366879">
              <w:rPr>
                <w:szCs w:val="24"/>
              </w:rPr>
              <w:t>Understand safety principles, safety regulations, and safety engineering.</w:t>
            </w:r>
          </w:p>
          <w:p w14:paraId="156E95C5" w14:textId="77777777" w:rsidR="00366879" w:rsidRPr="00366879" w:rsidRDefault="00366879" w:rsidP="00366879">
            <w:pPr>
              <w:numPr>
                <w:ilvl w:val="0"/>
                <w:numId w:val="8"/>
              </w:numPr>
              <w:rPr>
                <w:szCs w:val="24"/>
              </w:rPr>
            </w:pPr>
            <w:r w:rsidRPr="00366879">
              <w:rPr>
                <w:szCs w:val="24"/>
              </w:rPr>
              <w:t>Describe and analyze systems that convert energy from one form to another (e.g., engines, generators, actuators).</w:t>
            </w:r>
          </w:p>
          <w:p w14:paraId="4E7467E7" w14:textId="77777777" w:rsidR="00366879" w:rsidRPr="00366879" w:rsidRDefault="00366879" w:rsidP="00366879">
            <w:pPr>
              <w:numPr>
                <w:ilvl w:val="0"/>
                <w:numId w:val="8"/>
              </w:numPr>
              <w:rPr>
                <w:szCs w:val="24"/>
              </w:rPr>
            </w:pPr>
            <w:r w:rsidRPr="00366879">
              <w:rPr>
                <w:szCs w:val="24"/>
              </w:rPr>
              <w:t>Describe components and analyze characteristics of power control systems (e.g., brakes, valves, switches, circuit breakers).</w:t>
            </w:r>
          </w:p>
          <w:p w14:paraId="62C2F1BE" w14:textId="77777777" w:rsidR="00366879" w:rsidRPr="00366879" w:rsidRDefault="00366879" w:rsidP="00366879">
            <w:pPr>
              <w:numPr>
                <w:ilvl w:val="0"/>
                <w:numId w:val="8"/>
              </w:numPr>
              <w:rPr>
                <w:szCs w:val="24"/>
              </w:rPr>
            </w:pPr>
            <w:r w:rsidRPr="00366879">
              <w:rPr>
                <w:szCs w:val="24"/>
              </w:rPr>
              <w:t>Understand power transmission systems (e.g., gears, cams, parallel and series circuits, pulleys, pumps).</w:t>
            </w:r>
          </w:p>
          <w:p w14:paraId="6BC0E448" w14:textId="77777777" w:rsidR="00366879" w:rsidRPr="00366879" w:rsidRDefault="00366879" w:rsidP="00366879">
            <w:pPr>
              <w:numPr>
                <w:ilvl w:val="0"/>
                <w:numId w:val="8"/>
              </w:numPr>
              <w:rPr>
                <w:szCs w:val="24"/>
              </w:rPr>
            </w:pPr>
            <w:r w:rsidRPr="00366879">
              <w:rPr>
                <w:szCs w:val="24"/>
              </w:rPr>
              <w:t>Demonstrate knowledge of the architecture and infrastructure associated with land, sea, aerospace, and intermodal transportation systems (e.g., rapid transit, shipping lanes, highways, locks, flight patterns).</w:t>
            </w:r>
          </w:p>
        </w:tc>
        <w:tc>
          <w:tcPr>
            <w:tcW w:w="6475" w:type="dxa"/>
          </w:tcPr>
          <w:p w14:paraId="62028B53" w14:textId="77777777" w:rsidR="00366879" w:rsidRPr="00366879" w:rsidRDefault="00366879">
            <w:pPr>
              <w:rPr>
                <w:szCs w:val="24"/>
              </w:rPr>
            </w:pPr>
          </w:p>
        </w:tc>
      </w:tr>
      <w:tr w:rsidR="00366879" w14:paraId="1E8CBCA4" w14:textId="77777777" w:rsidTr="009A4553">
        <w:trPr>
          <w:cantSplit/>
        </w:trPr>
        <w:tc>
          <w:tcPr>
            <w:tcW w:w="6475" w:type="dxa"/>
          </w:tcPr>
          <w:p w14:paraId="41969EC0" w14:textId="77777777" w:rsidR="00366879" w:rsidRPr="00366879" w:rsidRDefault="00366879" w:rsidP="00366879">
            <w:pPr>
              <w:rPr>
                <w:b/>
                <w:szCs w:val="24"/>
              </w:rPr>
            </w:pPr>
            <w:r w:rsidRPr="00366879">
              <w:rPr>
                <w:b/>
                <w:szCs w:val="24"/>
              </w:rPr>
              <w:lastRenderedPageBreak/>
              <w:t>2.3 Resources</w:t>
            </w:r>
          </w:p>
          <w:p w14:paraId="4A5509C9" w14:textId="77777777" w:rsidR="00366879" w:rsidRPr="00366879" w:rsidRDefault="00366879" w:rsidP="00366879">
            <w:pPr>
              <w:numPr>
                <w:ilvl w:val="0"/>
                <w:numId w:val="10"/>
              </w:numPr>
              <w:rPr>
                <w:szCs w:val="24"/>
              </w:rPr>
            </w:pPr>
            <w:r w:rsidRPr="00366879">
              <w:rPr>
                <w:szCs w:val="24"/>
              </w:rPr>
              <w:t>Demonstrate an understanding of renewable (e.g., solar, wind, biomass) and nonrenewable (e.g., fossil, nuclear, chemical) energy sources.</w:t>
            </w:r>
          </w:p>
          <w:p w14:paraId="3B653C49" w14:textId="77777777" w:rsidR="00366879" w:rsidRPr="00366879" w:rsidRDefault="00366879" w:rsidP="00366879">
            <w:pPr>
              <w:numPr>
                <w:ilvl w:val="0"/>
                <w:numId w:val="10"/>
              </w:numPr>
              <w:rPr>
                <w:szCs w:val="24"/>
              </w:rPr>
            </w:pPr>
            <w:r w:rsidRPr="00366879">
              <w:rPr>
                <w:szCs w:val="24"/>
              </w:rPr>
              <w:t>Demonstrate an understanding of the uses and properties of materials (e.g., fuels, lubricants, conductors).</w:t>
            </w:r>
          </w:p>
          <w:p w14:paraId="35C6954F" w14:textId="77777777" w:rsidR="00366879" w:rsidRPr="00366879" w:rsidRDefault="00366879" w:rsidP="00366879">
            <w:pPr>
              <w:numPr>
                <w:ilvl w:val="0"/>
                <w:numId w:val="10"/>
              </w:numPr>
              <w:rPr>
                <w:szCs w:val="24"/>
              </w:rPr>
            </w:pPr>
            <w:r w:rsidRPr="00366879">
              <w:rPr>
                <w:szCs w:val="24"/>
              </w:rPr>
              <w:t>Demonstrate an understanding of a variety of power and energy tools and equipment (e.g., multimeter, torque wrench, dynamometer).</w:t>
            </w:r>
          </w:p>
        </w:tc>
        <w:tc>
          <w:tcPr>
            <w:tcW w:w="6475" w:type="dxa"/>
          </w:tcPr>
          <w:p w14:paraId="1E5ADAE8" w14:textId="77777777" w:rsidR="00366879" w:rsidRPr="00366879" w:rsidRDefault="00366879">
            <w:pPr>
              <w:rPr>
                <w:szCs w:val="24"/>
              </w:rPr>
            </w:pPr>
          </w:p>
        </w:tc>
      </w:tr>
    </w:tbl>
    <w:p w14:paraId="008522A5" w14:textId="77777777" w:rsidR="009A4553" w:rsidRDefault="009A4553">
      <w:r>
        <w:br w:type="page"/>
      </w:r>
    </w:p>
    <w:tbl>
      <w:tblPr>
        <w:tblStyle w:val="TableGrid"/>
        <w:tblW w:w="0" w:type="auto"/>
        <w:tblLook w:val="04A0" w:firstRow="1" w:lastRow="0" w:firstColumn="1" w:lastColumn="0" w:noHBand="0" w:noVBand="1"/>
        <w:tblCaption w:val="Industrial and Technology Education Subject Matter Requirements"/>
        <w:tblDescription w:val="Table with the subject matter requirements by domain."/>
      </w:tblPr>
      <w:tblGrid>
        <w:gridCol w:w="6475"/>
        <w:gridCol w:w="6475"/>
      </w:tblGrid>
      <w:tr w:rsidR="00366879" w:rsidRPr="00366879" w14:paraId="15910F7D" w14:textId="77777777" w:rsidTr="009A4553">
        <w:trPr>
          <w:cantSplit/>
          <w:tblHeader/>
        </w:trPr>
        <w:tc>
          <w:tcPr>
            <w:tcW w:w="6475" w:type="dxa"/>
          </w:tcPr>
          <w:p w14:paraId="182DA890" w14:textId="580986CC" w:rsidR="00366879" w:rsidRPr="00366879" w:rsidRDefault="00366879">
            <w:pPr>
              <w:rPr>
                <w:b/>
                <w:szCs w:val="24"/>
              </w:rPr>
            </w:pPr>
            <w:r w:rsidRPr="00366879">
              <w:rPr>
                <w:b/>
                <w:szCs w:val="24"/>
              </w:rPr>
              <w:lastRenderedPageBreak/>
              <w:t xml:space="preserve">Domain 3. Information and Communication </w:t>
            </w:r>
          </w:p>
        </w:tc>
        <w:tc>
          <w:tcPr>
            <w:tcW w:w="6475" w:type="dxa"/>
          </w:tcPr>
          <w:p w14:paraId="2AA84CA5" w14:textId="0E8EC1F3" w:rsidR="00366879" w:rsidRPr="00366879" w:rsidRDefault="009A4553">
            <w:pPr>
              <w:rPr>
                <w:b/>
                <w:szCs w:val="24"/>
              </w:rPr>
            </w:pPr>
            <w:r w:rsidRPr="00366879">
              <w:rPr>
                <w:b/>
                <w:szCs w:val="24"/>
              </w:rPr>
              <w:t>Syllabi, Coursework, Assignments, Assessments</w:t>
            </w:r>
          </w:p>
        </w:tc>
      </w:tr>
      <w:tr w:rsidR="00366879" w14:paraId="06755DB2" w14:textId="77777777" w:rsidTr="009A4553">
        <w:trPr>
          <w:cantSplit/>
        </w:trPr>
        <w:tc>
          <w:tcPr>
            <w:tcW w:w="6475" w:type="dxa"/>
          </w:tcPr>
          <w:p w14:paraId="790BF510" w14:textId="77777777" w:rsidR="00366879" w:rsidRPr="00366879" w:rsidRDefault="00366879" w:rsidP="00366879">
            <w:pPr>
              <w:rPr>
                <w:b/>
                <w:szCs w:val="24"/>
              </w:rPr>
            </w:pPr>
            <w:r w:rsidRPr="00366879">
              <w:rPr>
                <w:b/>
                <w:szCs w:val="24"/>
              </w:rPr>
              <w:t>3.1 Design Processes</w:t>
            </w:r>
          </w:p>
          <w:p w14:paraId="5AC57207" w14:textId="77777777" w:rsidR="00366879" w:rsidRPr="00366879" w:rsidRDefault="00366879" w:rsidP="00366879">
            <w:pPr>
              <w:numPr>
                <w:ilvl w:val="2"/>
                <w:numId w:val="11"/>
              </w:numPr>
              <w:rPr>
                <w:szCs w:val="24"/>
              </w:rPr>
            </w:pPr>
            <w:r w:rsidRPr="00366879">
              <w:rPr>
                <w:szCs w:val="24"/>
              </w:rPr>
              <w:t>Demonstrate an understanding of design documentation (e.g., blueprints, mock-ups, storyboards, schematics).</w:t>
            </w:r>
          </w:p>
          <w:p w14:paraId="63B46343" w14:textId="77777777" w:rsidR="00366879" w:rsidRPr="00366879" w:rsidRDefault="00366879" w:rsidP="00366879">
            <w:pPr>
              <w:numPr>
                <w:ilvl w:val="2"/>
                <w:numId w:val="11"/>
              </w:numPr>
              <w:rPr>
                <w:szCs w:val="24"/>
              </w:rPr>
            </w:pPr>
            <w:r w:rsidRPr="00366879">
              <w:rPr>
                <w:szCs w:val="24"/>
              </w:rPr>
              <w:t>Apply practical design concepts (i.e., form and function) to solve problems in communication.</w:t>
            </w:r>
          </w:p>
          <w:p w14:paraId="1A50F0B0" w14:textId="77777777" w:rsidR="00366879" w:rsidRPr="00366879" w:rsidRDefault="00366879" w:rsidP="00366879">
            <w:pPr>
              <w:numPr>
                <w:ilvl w:val="2"/>
                <w:numId w:val="11"/>
              </w:numPr>
              <w:rPr>
                <w:szCs w:val="24"/>
              </w:rPr>
            </w:pPr>
            <w:r w:rsidRPr="00366879">
              <w:rPr>
                <w:szCs w:val="24"/>
              </w:rPr>
              <w:t>Understand computer design (e.g., hardware, software).</w:t>
            </w:r>
          </w:p>
          <w:p w14:paraId="2E2E4045" w14:textId="1B0C9A4F" w:rsidR="00366879" w:rsidRPr="00366879" w:rsidRDefault="00366879" w:rsidP="00366879">
            <w:pPr>
              <w:numPr>
                <w:ilvl w:val="2"/>
                <w:numId w:val="11"/>
              </w:numPr>
              <w:rPr>
                <w:szCs w:val="24"/>
              </w:rPr>
            </w:pPr>
            <w:r w:rsidRPr="00366879">
              <w:rPr>
                <w:szCs w:val="24"/>
              </w:rPr>
              <w:t xml:space="preserve">Demonstrate an understanding of drawing and drafting principles (e.g., lettering, </w:t>
            </w:r>
            <w:r w:rsidR="00372468" w:rsidRPr="00366879">
              <w:rPr>
                <w:szCs w:val="24"/>
              </w:rPr>
              <w:t>Multiview</w:t>
            </w:r>
            <w:r w:rsidRPr="00366879">
              <w:rPr>
                <w:szCs w:val="24"/>
              </w:rPr>
              <w:t xml:space="preserve"> drawing, dimensioning).</w:t>
            </w:r>
          </w:p>
        </w:tc>
        <w:tc>
          <w:tcPr>
            <w:tcW w:w="6475" w:type="dxa"/>
          </w:tcPr>
          <w:p w14:paraId="3F64509D" w14:textId="77777777" w:rsidR="00366879" w:rsidRPr="00366879" w:rsidRDefault="00366879">
            <w:pPr>
              <w:rPr>
                <w:szCs w:val="24"/>
              </w:rPr>
            </w:pPr>
          </w:p>
        </w:tc>
      </w:tr>
      <w:tr w:rsidR="00366879" w14:paraId="4E010D5B" w14:textId="77777777" w:rsidTr="009A4553">
        <w:trPr>
          <w:cantSplit/>
        </w:trPr>
        <w:tc>
          <w:tcPr>
            <w:tcW w:w="6475" w:type="dxa"/>
          </w:tcPr>
          <w:p w14:paraId="5F983427" w14:textId="77777777" w:rsidR="00366879" w:rsidRPr="00366879" w:rsidRDefault="00366879" w:rsidP="00366879">
            <w:pPr>
              <w:rPr>
                <w:b/>
                <w:szCs w:val="24"/>
              </w:rPr>
            </w:pPr>
            <w:r w:rsidRPr="00366879">
              <w:rPr>
                <w:b/>
                <w:szCs w:val="24"/>
              </w:rPr>
              <w:t>3.2 Systems</w:t>
            </w:r>
          </w:p>
          <w:p w14:paraId="6D15A8BD" w14:textId="77777777" w:rsidR="00366879" w:rsidRPr="00366879" w:rsidRDefault="00366879" w:rsidP="00366879">
            <w:pPr>
              <w:numPr>
                <w:ilvl w:val="0"/>
                <w:numId w:val="12"/>
              </w:numPr>
              <w:rPr>
                <w:szCs w:val="24"/>
              </w:rPr>
            </w:pPr>
            <w:r w:rsidRPr="00366879">
              <w:rPr>
                <w:szCs w:val="24"/>
              </w:rPr>
              <w:t>Apply knowledge of imaging and image production (e.g., photographic, electronic, print).</w:t>
            </w:r>
          </w:p>
          <w:p w14:paraId="72F73C10" w14:textId="77777777" w:rsidR="00366879" w:rsidRPr="00366879" w:rsidRDefault="00366879" w:rsidP="00366879">
            <w:pPr>
              <w:numPr>
                <w:ilvl w:val="0"/>
                <w:numId w:val="12"/>
              </w:numPr>
              <w:rPr>
                <w:szCs w:val="24"/>
              </w:rPr>
            </w:pPr>
            <w:r w:rsidRPr="00366879">
              <w:rPr>
                <w:szCs w:val="24"/>
              </w:rPr>
              <w:t>Analyze characteristics of telecommunication systems.</w:t>
            </w:r>
          </w:p>
          <w:p w14:paraId="11C8371D" w14:textId="77777777" w:rsidR="00366879" w:rsidRPr="00366879" w:rsidRDefault="00366879" w:rsidP="00366879">
            <w:pPr>
              <w:numPr>
                <w:ilvl w:val="0"/>
                <w:numId w:val="12"/>
              </w:numPr>
              <w:rPr>
                <w:szCs w:val="24"/>
              </w:rPr>
            </w:pPr>
            <w:r w:rsidRPr="00366879">
              <w:rPr>
                <w:szCs w:val="24"/>
              </w:rPr>
              <w:t>Analyze characteristics of broadcast communication systems.</w:t>
            </w:r>
          </w:p>
          <w:p w14:paraId="48F70C68" w14:textId="77777777" w:rsidR="00366879" w:rsidRPr="00366879" w:rsidRDefault="00366879" w:rsidP="00366879">
            <w:pPr>
              <w:numPr>
                <w:ilvl w:val="0"/>
                <w:numId w:val="12"/>
              </w:numPr>
              <w:rPr>
                <w:szCs w:val="24"/>
              </w:rPr>
            </w:pPr>
            <w:r w:rsidRPr="00366879">
              <w:rPr>
                <w:szCs w:val="24"/>
              </w:rPr>
              <w:t>Understand processes (e.g., preproduction, production, distribution) for developing multimedia systems.</w:t>
            </w:r>
          </w:p>
        </w:tc>
        <w:tc>
          <w:tcPr>
            <w:tcW w:w="6475" w:type="dxa"/>
          </w:tcPr>
          <w:p w14:paraId="48A3C673" w14:textId="77777777" w:rsidR="00366879" w:rsidRPr="00366879" w:rsidRDefault="00366879">
            <w:pPr>
              <w:rPr>
                <w:szCs w:val="24"/>
              </w:rPr>
            </w:pPr>
          </w:p>
        </w:tc>
      </w:tr>
      <w:tr w:rsidR="00366879" w14:paraId="4B190B5F" w14:textId="77777777" w:rsidTr="009A4553">
        <w:trPr>
          <w:cantSplit/>
        </w:trPr>
        <w:tc>
          <w:tcPr>
            <w:tcW w:w="6475" w:type="dxa"/>
          </w:tcPr>
          <w:p w14:paraId="196A4543" w14:textId="77777777" w:rsidR="00366879" w:rsidRPr="00366879" w:rsidRDefault="00366879" w:rsidP="00366879">
            <w:pPr>
              <w:rPr>
                <w:b/>
                <w:szCs w:val="24"/>
              </w:rPr>
            </w:pPr>
            <w:r w:rsidRPr="00366879">
              <w:rPr>
                <w:b/>
                <w:szCs w:val="24"/>
              </w:rPr>
              <w:t>3.3 Resources</w:t>
            </w:r>
          </w:p>
          <w:p w14:paraId="1CEFCFB8" w14:textId="77777777" w:rsidR="00366879" w:rsidRPr="00366879" w:rsidRDefault="00366879" w:rsidP="00366879">
            <w:pPr>
              <w:numPr>
                <w:ilvl w:val="0"/>
                <w:numId w:val="13"/>
              </w:numPr>
              <w:rPr>
                <w:szCs w:val="24"/>
              </w:rPr>
            </w:pPr>
            <w:r w:rsidRPr="00366879">
              <w:rPr>
                <w:szCs w:val="24"/>
              </w:rPr>
              <w:t>Demonstrate an understanding of the materials (e.g., media, electronic components), tools (e.g., test equipment, software, hand tools), and equipment (e.g., hardware, imaging equipment) used in information and communication systems.</w:t>
            </w:r>
          </w:p>
          <w:p w14:paraId="3700780C" w14:textId="77777777" w:rsidR="00366879" w:rsidRPr="00366879" w:rsidRDefault="00366879" w:rsidP="00366879">
            <w:pPr>
              <w:numPr>
                <w:ilvl w:val="0"/>
                <w:numId w:val="13"/>
              </w:numPr>
              <w:rPr>
                <w:szCs w:val="24"/>
              </w:rPr>
            </w:pPr>
            <w:r w:rsidRPr="00366879">
              <w:rPr>
                <w:szCs w:val="24"/>
              </w:rPr>
              <w:t>Understand strategies for the effective use of information resources (e.g., data banks, subject matter experts, search engines).</w:t>
            </w:r>
          </w:p>
          <w:p w14:paraId="280A32A9" w14:textId="77777777" w:rsidR="00366879" w:rsidRPr="00366879" w:rsidRDefault="00366879" w:rsidP="00366879">
            <w:pPr>
              <w:numPr>
                <w:ilvl w:val="0"/>
                <w:numId w:val="13"/>
              </w:numPr>
              <w:rPr>
                <w:szCs w:val="24"/>
              </w:rPr>
            </w:pPr>
            <w:r w:rsidRPr="00366879">
              <w:rPr>
                <w:szCs w:val="24"/>
              </w:rPr>
              <w:t>Demonstrate an understanding of communication systems architecture and infrastructure (e.g., analog systems, digital systems, mainframes, client servers, network architecture).</w:t>
            </w:r>
          </w:p>
          <w:p w14:paraId="2A46501E" w14:textId="77777777" w:rsidR="00366879" w:rsidRPr="00366879" w:rsidRDefault="00366879" w:rsidP="00366879">
            <w:pPr>
              <w:numPr>
                <w:ilvl w:val="0"/>
                <w:numId w:val="13"/>
              </w:numPr>
              <w:rPr>
                <w:szCs w:val="24"/>
              </w:rPr>
            </w:pPr>
            <w:r w:rsidRPr="00366879">
              <w:rPr>
                <w:szCs w:val="24"/>
              </w:rPr>
              <w:t>Understand criteria for the selection of appropriate materials, tools, and equipment used in information and communication systems.</w:t>
            </w:r>
          </w:p>
        </w:tc>
        <w:tc>
          <w:tcPr>
            <w:tcW w:w="6475" w:type="dxa"/>
          </w:tcPr>
          <w:p w14:paraId="667C56C1" w14:textId="77777777" w:rsidR="00366879" w:rsidRPr="00366879" w:rsidRDefault="00366879">
            <w:pPr>
              <w:rPr>
                <w:szCs w:val="24"/>
              </w:rPr>
            </w:pPr>
          </w:p>
        </w:tc>
      </w:tr>
      <w:tr w:rsidR="00366879" w14:paraId="6B44FA5D" w14:textId="77777777" w:rsidTr="009A4553">
        <w:trPr>
          <w:cantSplit/>
        </w:trPr>
        <w:tc>
          <w:tcPr>
            <w:tcW w:w="6475" w:type="dxa"/>
          </w:tcPr>
          <w:p w14:paraId="1AD60C83" w14:textId="77777777" w:rsidR="00366879" w:rsidRPr="00366879" w:rsidRDefault="00366879" w:rsidP="00366879">
            <w:pPr>
              <w:rPr>
                <w:b/>
                <w:szCs w:val="24"/>
              </w:rPr>
            </w:pPr>
            <w:r w:rsidRPr="00366879">
              <w:rPr>
                <w:b/>
                <w:szCs w:val="24"/>
              </w:rPr>
              <w:lastRenderedPageBreak/>
              <w:t>3.4 Security and Privacy</w:t>
            </w:r>
          </w:p>
          <w:p w14:paraId="20AABEA1" w14:textId="77777777" w:rsidR="00366879" w:rsidRPr="00366879" w:rsidRDefault="00366879" w:rsidP="00366879">
            <w:pPr>
              <w:numPr>
                <w:ilvl w:val="2"/>
                <w:numId w:val="9"/>
              </w:numPr>
              <w:rPr>
                <w:szCs w:val="24"/>
              </w:rPr>
            </w:pPr>
            <w:r w:rsidRPr="00366879">
              <w:rPr>
                <w:szCs w:val="24"/>
              </w:rPr>
              <w:t>Understand physical security systems (e.g., locks, access control, motion detectors, surveillance, intrusion detection).</w:t>
            </w:r>
          </w:p>
          <w:p w14:paraId="515FF370" w14:textId="77777777" w:rsidR="00366879" w:rsidRPr="00366879" w:rsidRDefault="00366879" w:rsidP="00366879">
            <w:pPr>
              <w:numPr>
                <w:ilvl w:val="2"/>
                <w:numId w:val="9"/>
              </w:numPr>
              <w:rPr>
                <w:szCs w:val="24"/>
              </w:rPr>
            </w:pPr>
            <w:r w:rsidRPr="00366879">
              <w:rPr>
                <w:szCs w:val="24"/>
              </w:rPr>
              <w:t>Understand electronic security systems (e.g., access and permissions, passwords, user IDs, roles of administrators and end users, encryption).</w:t>
            </w:r>
          </w:p>
          <w:p w14:paraId="690AFE6E" w14:textId="77777777" w:rsidR="00366879" w:rsidRPr="00366879" w:rsidRDefault="00366879" w:rsidP="00366879">
            <w:pPr>
              <w:numPr>
                <w:ilvl w:val="2"/>
                <w:numId w:val="9"/>
              </w:numPr>
              <w:rPr>
                <w:szCs w:val="24"/>
              </w:rPr>
            </w:pPr>
            <w:r w:rsidRPr="00366879">
              <w:rPr>
                <w:szCs w:val="24"/>
              </w:rPr>
              <w:t>Demonstrate an understanding of principles related to security compliance procedures (e.g., personal responsibility, job function, need-to-know basis, ethical and legal).</w:t>
            </w:r>
          </w:p>
        </w:tc>
        <w:tc>
          <w:tcPr>
            <w:tcW w:w="6475" w:type="dxa"/>
          </w:tcPr>
          <w:p w14:paraId="65CFADA2" w14:textId="77777777" w:rsidR="00366879" w:rsidRPr="00366879" w:rsidRDefault="00366879">
            <w:pPr>
              <w:rPr>
                <w:szCs w:val="24"/>
              </w:rPr>
            </w:pPr>
          </w:p>
        </w:tc>
      </w:tr>
    </w:tbl>
    <w:p w14:paraId="4DCA5173" w14:textId="77777777" w:rsidR="009A4553" w:rsidRDefault="009A4553">
      <w:r>
        <w:br w:type="page"/>
      </w:r>
    </w:p>
    <w:tbl>
      <w:tblPr>
        <w:tblStyle w:val="TableGrid"/>
        <w:tblW w:w="0" w:type="auto"/>
        <w:tblLook w:val="04A0" w:firstRow="1" w:lastRow="0" w:firstColumn="1" w:lastColumn="0" w:noHBand="0" w:noVBand="1"/>
        <w:tblCaption w:val="Industrial and Technology Education Subject Matter Requirements"/>
        <w:tblDescription w:val="Table with the subject matter requirements by domain."/>
      </w:tblPr>
      <w:tblGrid>
        <w:gridCol w:w="6475"/>
        <w:gridCol w:w="6475"/>
      </w:tblGrid>
      <w:tr w:rsidR="00366879" w:rsidRPr="00366879" w14:paraId="082D15C2" w14:textId="77777777" w:rsidTr="009A4553">
        <w:trPr>
          <w:cantSplit/>
          <w:tblHeader/>
        </w:trPr>
        <w:tc>
          <w:tcPr>
            <w:tcW w:w="6475" w:type="dxa"/>
          </w:tcPr>
          <w:p w14:paraId="5045ABCF" w14:textId="18353F4E" w:rsidR="00366879" w:rsidRPr="00366879" w:rsidRDefault="00366879">
            <w:pPr>
              <w:rPr>
                <w:b/>
                <w:szCs w:val="24"/>
              </w:rPr>
            </w:pPr>
            <w:r w:rsidRPr="00366879">
              <w:rPr>
                <w:b/>
                <w:szCs w:val="24"/>
              </w:rPr>
              <w:lastRenderedPageBreak/>
              <w:t>Domain 4. Project and Product Development</w:t>
            </w:r>
          </w:p>
        </w:tc>
        <w:tc>
          <w:tcPr>
            <w:tcW w:w="6475" w:type="dxa"/>
          </w:tcPr>
          <w:p w14:paraId="1BDCFEF1" w14:textId="6CEB414E" w:rsidR="00366879" w:rsidRPr="00366879" w:rsidRDefault="009A4553">
            <w:pPr>
              <w:rPr>
                <w:b/>
                <w:szCs w:val="24"/>
              </w:rPr>
            </w:pPr>
            <w:r w:rsidRPr="00366879">
              <w:rPr>
                <w:b/>
                <w:szCs w:val="24"/>
              </w:rPr>
              <w:t>Syllabi, Coursework, Assignments, Assessments</w:t>
            </w:r>
          </w:p>
        </w:tc>
      </w:tr>
      <w:tr w:rsidR="00366879" w14:paraId="1633BE4A" w14:textId="77777777" w:rsidTr="009A4553">
        <w:trPr>
          <w:cantSplit/>
        </w:trPr>
        <w:tc>
          <w:tcPr>
            <w:tcW w:w="6475" w:type="dxa"/>
          </w:tcPr>
          <w:p w14:paraId="44A85B6A" w14:textId="77777777" w:rsidR="00366879" w:rsidRPr="00366879" w:rsidRDefault="00366879" w:rsidP="00366879">
            <w:pPr>
              <w:rPr>
                <w:b/>
                <w:szCs w:val="24"/>
              </w:rPr>
            </w:pPr>
            <w:r w:rsidRPr="00366879">
              <w:rPr>
                <w:b/>
                <w:szCs w:val="24"/>
              </w:rPr>
              <w:t>4.1 Engineering Principles</w:t>
            </w:r>
          </w:p>
          <w:p w14:paraId="09C7C43B" w14:textId="77777777" w:rsidR="00366879" w:rsidRPr="00366879" w:rsidRDefault="00366879" w:rsidP="00366879">
            <w:pPr>
              <w:numPr>
                <w:ilvl w:val="0"/>
                <w:numId w:val="14"/>
              </w:numPr>
              <w:rPr>
                <w:szCs w:val="24"/>
              </w:rPr>
            </w:pPr>
            <w:r w:rsidRPr="00366879">
              <w:rPr>
                <w:szCs w:val="24"/>
              </w:rPr>
              <w:t>Understand the project and product design process (e.g., needs assessment, product analysis, prototyping, production design, design for manufacturing).</w:t>
            </w:r>
          </w:p>
          <w:p w14:paraId="4FBFD34A" w14:textId="77777777" w:rsidR="00366879" w:rsidRPr="00366879" w:rsidRDefault="00366879" w:rsidP="00366879">
            <w:pPr>
              <w:numPr>
                <w:ilvl w:val="0"/>
                <w:numId w:val="14"/>
              </w:numPr>
              <w:rPr>
                <w:szCs w:val="24"/>
              </w:rPr>
            </w:pPr>
            <w:r w:rsidRPr="00366879">
              <w:rPr>
                <w:szCs w:val="24"/>
              </w:rPr>
              <w:t>Understand safety principles, safety regulations, and safety engineering.</w:t>
            </w:r>
          </w:p>
          <w:p w14:paraId="0D199F25" w14:textId="77777777" w:rsidR="00366879" w:rsidRPr="00366879" w:rsidRDefault="00366879" w:rsidP="00366879">
            <w:pPr>
              <w:numPr>
                <w:ilvl w:val="0"/>
                <w:numId w:val="14"/>
              </w:numPr>
              <w:rPr>
                <w:szCs w:val="24"/>
              </w:rPr>
            </w:pPr>
            <w:r w:rsidRPr="00366879">
              <w:rPr>
                <w:szCs w:val="24"/>
              </w:rPr>
              <w:t>Understand a variety of mathematical concepts and applications (e.g., measurement, tolerance, financial calculations) for product development.</w:t>
            </w:r>
          </w:p>
          <w:p w14:paraId="2AFAF914" w14:textId="77777777" w:rsidR="00366879" w:rsidRPr="00366879" w:rsidRDefault="00366879" w:rsidP="00366879">
            <w:pPr>
              <w:numPr>
                <w:ilvl w:val="0"/>
                <w:numId w:val="14"/>
              </w:numPr>
              <w:rPr>
                <w:szCs w:val="24"/>
              </w:rPr>
            </w:pPr>
            <w:r w:rsidRPr="00366879">
              <w:rPr>
                <w:szCs w:val="24"/>
              </w:rPr>
              <w:t>Understand principles of data collection, communication, and analysis (e.g., sampling, graphical representations, statistical measures).</w:t>
            </w:r>
          </w:p>
        </w:tc>
        <w:tc>
          <w:tcPr>
            <w:tcW w:w="6475" w:type="dxa"/>
          </w:tcPr>
          <w:p w14:paraId="7932354D" w14:textId="77777777" w:rsidR="00366879" w:rsidRPr="00366879" w:rsidRDefault="00366879">
            <w:pPr>
              <w:rPr>
                <w:szCs w:val="24"/>
              </w:rPr>
            </w:pPr>
          </w:p>
        </w:tc>
      </w:tr>
      <w:tr w:rsidR="00366879" w14:paraId="1A55CB80" w14:textId="77777777" w:rsidTr="009A4553">
        <w:trPr>
          <w:cantSplit/>
        </w:trPr>
        <w:tc>
          <w:tcPr>
            <w:tcW w:w="6475" w:type="dxa"/>
          </w:tcPr>
          <w:p w14:paraId="5A17E556" w14:textId="77777777" w:rsidR="00366879" w:rsidRPr="00366879" w:rsidRDefault="00366879" w:rsidP="00366879">
            <w:pPr>
              <w:rPr>
                <w:b/>
                <w:szCs w:val="24"/>
              </w:rPr>
            </w:pPr>
            <w:r w:rsidRPr="00366879">
              <w:rPr>
                <w:b/>
                <w:szCs w:val="24"/>
              </w:rPr>
              <w:t>4.2 Manufacturing and Construction Processes</w:t>
            </w:r>
          </w:p>
          <w:p w14:paraId="61C606E1" w14:textId="77777777" w:rsidR="00366879" w:rsidRPr="00366879" w:rsidRDefault="00366879" w:rsidP="00366879">
            <w:pPr>
              <w:numPr>
                <w:ilvl w:val="0"/>
                <w:numId w:val="15"/>
              </w:numPr>
              <w:rPr>
                <w:szCs w:val="24"/>
              </w:rPr>
            </w:pPr>
            <w:r w:rsidRPr="00366879">
              <w:rPr>
                <w:szCs w:val="24"/>
              </w:rPr>
              <w:t>Understand processes involved in manufacturing (e.g., casting, forming, shaping, finishing, assembling, packaging).</w:t>
            </w:r>
          </w:p>
          <w:p w14:paraId="0502E27F" w14:textId="77777777" w:rsidR="00366879" w:rsidRPr="00366879" w:rsidRDefault="00366879" w:rsidP="00366879">
            <w:pPr>
              <w:numPr>
                <w:ilvl w:val="0"/>
                <w:numId w:val="15"/>
              </w:numPr>
              <w:rPr>
                <w:szCs w:val="24"/>
              </w:rPr>
            </w:pPr>
            <w:r w:rsidRPr="00366879">
              <w:rPr>
                <w:szCs w:val="24"/>
              </w:rPr>
              <w:t>Understand project (e.g., building trades, multimedia, transportation) construction processes.</w:t>
            </w:r>
          </w:p>
          <w:p w14:paraId="5AB7E62C" w14:textId="77777777" w:rsidR="00366879" w:rsidRPr="00366879" w:rsidRDefault="00366879" w:rsidP="00366879">
            <w:pPr>
              <w:numPr>
                <w:ilvl w:val="0"/>
                <w:numId w:val="15"/>
              </w:numPr>
              <w:rPr>
                <w:szCs w:val="24"/>
              </w:rPr>
            </w:pPr>
            <w:r w:rsidRPr="00366879">
              <w:rPr>
                <w:szCs w:val="24"/>
              </w:rPr>
              <w:t>Understand manufacturing and construction codes, regulations, and industry guidelines (e.g., OSHA, zoning, building codes, Environmental Impact Reports).</w:t>
            </w:r>
          </w:p>
          <w:p w14:paraId="5C05FD20" w14:textId="77777777" w:rsidR="00366879" w:rsidRPr="00366879" w:rsidRDefault="00366879" w:rsidP="00366879">
            <w:pPr>
              <w:numPr>
                <w:ilvl w:val="0"/>
                <w:numId w:val="15"/>
              </w:numPr>
              <w:rPr>
                <w:szCs w:val="24"/>
              </w:rPr>
            </w:pPr>
            <w:r w:rsidRPr="00366879">
              <w:rPr>
                <w:szCs w:val="24"/>
              </w:rPr>
              <w:t>Understand the role of research and development in manufacturing and construction enterprises.</w:t>
            </w:r>
          </w:p>
          <w:p w14:paraId="6CCC97FA" w14:textId="77777777" w:rsidR="00366879" w:rsidRPr="00366879" w:rsidRDefault="00366879" w:rsidP="00366879">
            <w:pPr>
              <w:numPr>
                <w:ilvl w:val="0"/>
                <w:numId w:val="15"/>
              </w:numPr>
              <w:rPr>
                <w:szCs w:val="24"/>
              </w:rPr>
            </w:pPr>
            <w:r w:rsidRPr="00366879">
              <w:rPr>
                <w:szCs w:val="24"/>
              </w:rPr>
              <w:t>Understand operations management (e.g., cost estimation, decision making, capacity planning).</w:t>
            </w:r>
          </w:p>
        </w:tc>
        <w:tc>
          <w:tcPr>
            <w:tcW w:w="6475" w:type="dxa"/>
          </w:tcPr>
          <w:p w14:paraId="7FEF4C79" w14:textId="77777777" w:rsidR="00366879" w:rsidRPr="00366879" w:rsidRDefault="00366879">
            <w:pPr>
              <w:rPr>
                <w:szCs w:val="24"/>
              </w:rPr>
            </w:pPr>
          </w:p>
        </w:tc>
      </w:tr>
      <w:tr w:rsidR="00366879" w14:paraId="3CD4C8BA" w14:textId="77777777" w:rsidTr="009A4553">
        <w:trPr>
          <w:cantSplit/>
        </w:trPr>
        <w:tc>
          <w:tcPr>
            <w:tcW w:w="6475" w:type="dxa"/>
          </w:tcPr>
          <w:p w14:paraId="686CA59F" w14:textId="77777777" w:rsidR="00366879" w:rsidRPr="00366879" w:rsidRDefault="00366879" w:rsidP="00366879">
            <w:pPr>
              <w:rPr>
                <w:b/>
                <w:szCs w:val="24"/>
              </w:rPr>
            </w:pPr>
            <w:r w:rsidRPr="00366879">
              <w:rPr>
                <w:b/>
                <w:szCs w:val="24"/>
              </w:rPr>
              <w:lastRenderedPageBreak/>
              <w:t>4.3 Resources</w:t>
            </w:r>
          </w:p>
          <w:p w14:paraId="2B1AA07A" w14:textId="77777777" w:rsidR="00366879" w:rsidRPr="00366879" w:rsidRDefault="00366879" w:rsidP="00366879">
            <w:pPr>
              <w:numPr>
                <w:ilvl w:val="2"/>
                <w:numId w:val="16"/>
              </w:numPr>
              <w:rPr>
                <w:szCs w:val="24"/>
              </w:rPr>
            </w:pPr>
            <w:r w:rsidRPr="00366879">
              <w:rPr>
                <w:szCs w:val="24"/>
              </w:rPr>
              <w:t>Demonstrate an understanding of the proper identification, selection, use, and maintenance of tools and equipment (e.g., hand tools, power tools, measurement instruments).</w:t>
            </w:r>
          </w:p>
          <w:p w14:paraId="378B2863" w14:textId="77777777" w:rsidR="00366879" w:rsidRPr="00366879" w:rsidRDefault="00366879" w:rsidP="00366879">
            <w:pPr>
              <w:numPr>
                <w:ilvl w:val="2"/>
                <w:numId w:val="16"/>
              </w:numPr>
              <w:rPr>
                <w:szCs w:val="24"/>
              </w:rPr>
            </w:pPr>
            <w:r w:rsidRPr="00366879">
              <w:rPr>
                <w:szCs w:val="24"/>
              </w:rPr>
              <w:t>Demonstrate an understanding of the identification, selection, and use of materials (e.g., wood, metals, plastics, composites, polymers).</w:t>
            </w:r>
          </w:p>
          <w:p w14:paraId="70991D0D" w14:textId="77777777" w:rsidR="00366879" w:rsidRPr="00366879" w:rsidRDefault="00366879" w:rsidP="00366879">
            <w:pPr>
              <w:numPr>
                <w:ilvl w:val="2"/>
                <w:numId w:val="16"/>
              </w:numPr>
              <w:rPr>
                <w:szCs w:val="24"/>
              </w:rPr>
            </w:pPr>
            <w:r w:rsidRPr="00366879">
              <w:rPr>
                <w:szCs w:val="24"/>
              </w:rPr>
              <w:t>Demonstrate an understanding of the supply chain and its components (e.g., vendors, just-in-time).</w:t>
            </w:r>
          </w:p>
        </w:tc>
        <w:tc>
          <w:tcPr>
            <w:tcW w:w="6475" w:type="dxa"/>
          </w:tcPr>
          <w:p w14:paraId="3CFC79AD" w14:textId="77777777" w:rsidR="00366879" w:rsidRPr="00366879" w:rsidRDefault="00366879">
            <w:pPr>
              <w:rPr>
                <w:szCs w:val="24"/>
              </w:rPr>
            </w:pPr>
          </w:p>
        </w:tc>
      </w:tr>
      <w:tr w:rsidR="00366879" w14:paraId="4D857EEF" w14:textId="77777777" w:rsidTr="009A4553">
        <w:trPr>
          <w:cantSplit/>
        </w:trPr>
        <w:tc>
          <w:tcPr>
            <w:tcW w:w="6475" w:type="dxa"/>
          </w:tcPr>
          <w:p w14:paraId="4A254A1B" w14:textId="77777777" w:rsidR="00366879" w:rsidRPr="00366879" w:rsidRDefault="00366879" w:rsidP="00366879">
            <w:pPr>
              <w:rPr>
                <w:b/>
                <w:szCs w:val="24"/>
              </w:rPr>
            </w:pPr>
            <w:r w:rsidRPr="00366879">
              <w:rPr>
                <w:b/>
                <w:szCs w:val="24"/>
              </w:rPr>
              <w:t>4.4 Quality Assurance</w:t>
            </w:r>
          </w:p>
          <w:p w14:paraId="1398D30A" w14:textId="77777777" w:rsidR="00366879" w:rsidRPr="00366879" w:rsidRDefault="00366879" w:rsidP="00366879">
            <w:pPr>
              <w:numPr>
                <w:ilvl w:val="0"/>
                <w:numId w:val="17"/>
              </w:numPr>
              <w:rPr>
                <w:szCs w:val="24"/>
              </w:rPr>
            </w:pPr>
            <w:r w:rsidRPr="00366879">
              <w:rPr>
                <w:szCs w:val="24"/>
              </w:rPr>
              <w:t>Understand principles and procedures of product testing (e.g., source, in-process, final inspection).</w:t>
            </w:r>
          </w:p>
          <w:p w14:paraId="68E4E951" w14:textId="77777777" w:rsidR="00366879" w:rsidRPr="00366879" w:rsidRDefault="00366879" w:rsidP="00366879">
            <w:pPr>
              <w:numPr>
                <w:ilvl w:val="0"/>
                <w:numId w:val="17"/>
              </w:numPr>
              <w:rPr>
                <w:szCs w:val="24"/>
              </w:rPr>
            </w:pPr>
            <w:r w:rsidRPr="00366879">
              <w:rPr>
                <w:szCs w:val="24"/>
              </w:rPr>
              <w:t>Demonstrate an understanding of strategies for obtaining and responding to customer feedback.</w:t>
            </w:r>
          </w:p>
          <w:p w14:paraId="30D7BB98" w14:textId="77777777" w:rsidR="00366879" w:rsidRPr="00366879" w:rsidRDefault="00366879" w:rsidP="00366879">
            <w:pPr>
              <w:numPr>
                <w:ilvl w:val="0"/>
                <w:numId w:val="17"/>
              </w:numPr>
              <w:rPr>
                <w:szCs w:val="24"/>
              </w:rPr>
            </w:pPr>
            <w:r w:rsidRPr="00366879">
              <w:rPr>
                <w:szCs w:val="24"/>
              </w:rPr>
              <w:t>Demonstrate knowledge of the development and purpose of industry standards such as Institute of Electrical and Electronics Engineers (IEEE), International Organization for Standardization (ISO), and American National Standards Institute (ANSI).</w:t>
            </w:r>
          </w:p>
          <w:p w14:paraId="5F4470A9" w14:textId="77777777" w:rsidR="00366879" w:rsidRPr="00366879" w:rsidRDefault="00366879" w:rsidP="00366879">
            <w:pPr>
              <w:numPr>
                <w:ilvl w:val="0"/>
                <w:numId w:val="17"/>
              </w:numPr>
              <w:rPr>
                <w:szCs w:val="24"/>
              </w:rPr>
            </w:pPr>
            <w:r w:rsidRPr="00366879">
              <w:rPr>
                <w:szCs w:val="24"/>
              </w:rPr>
              <w:t>Understand the principles of total quality management (TQM).</w:t>
            </w:r>
          </w:p>
          <w:p w14:paraId="5FA2F74F" w14:textId="77777777" w:rsidR="00366879" w:rsidRPr="00366879" w:rsidRDefault="00366879" w:rsidP="00366879">
            <w:pPr>
              <w:numPr>
                <w:ilvl w:val="0"/>
                <w:numId w:val="17"/>
              </w:numPr>
              <w:rPr>
                <w:szCs w:val="24"/>
              </w:rPr>
            </w:pPr>
            <w:r w:rsidRPr="00366879">
              <w:rPr>
                <w:szCs w:val="24"/>
              </w:rPr>
              <w:t>Identify principles and strategies of change management (e.g., software version numbers, building codes, change orders).</w:t>
            </w:r>
          </w:p>
        </w:tc>
        <w:tc>
          <w:tcPr>
            <w:tcW w:w="6475" w:type="dxa"/>
          </w:tcPr>
          <w:p w14:paraId="09F66B78" w14:textId="77777777" w:rsidR="00366879" w:rsidRPr="00366879" w:rsidRDefault="00366879">
            <w:pPr>
              <w:rPr>
                <w:szCs w:val="24"/>
              </w:rPr>
            </w:pPr>
          </w:p>
        </w:tc>
      </w:tr>
    </w:tbl>
    <w:p w14:paraId="15637456" w14:textId="77777777" w:rsidR="006A51D6" w:rsidRDefault="006A51D6"/>
    <w:sectPr w:rsidR="006A51D6" w:rsidSect="0036687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CAC0E" w14:textId="77777777" w:rsidR="00DF7F4C" w:rsidRDefault="00DF7F4C" w:rsidP="00366879">
      <w:pPr>
        <w:spacing w:after="0" w:line="240" w:lineRule="auto"/>
      </w:pPr>
      <w:r>
        <w:separator/>
      </w:r>
    </w:p>
  </w:endnote>
  <w:endnote w:type="continuationSeparator" w:id="0">
    <w:p w14:paraId="062B4997" w14:textId="77777777" w:rsidR="00DF7F4C" w:rsidRDefault="00DF7F4C" w:rsidP="0036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16AFB" w14:textId="372B501D" w:rsidR="00366879" w:rsidRPr="00B97218" w:rsidRDefault="00B97218" w:rsidP="00B97218">
    <w:pPr>
      <w:pStyle w:val="Footer"/>
    </w:pPr>
    <w:r>
      <w:t xml:space="preserve">Subject Matter Requirements in </w:t>
    </w:r>
    <w:r w:rsidRPr="00366879">
      <w:t>Industrial and Technology Education</w:t>
    </w:r>
    <w:r>
      <w:t xml:space="preserve">                                                                                   </w:t>
    </w:r>
    <w:sdt>
      <w:sdtPr>
        <w:id w:val="163366642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92887" w14:textId="77777777" w:rsidR="00DF7F4C" w:rsidRDefault="00DF7F4C" w:rsidP="00366879">
      <w:pPr>
        <w:spacing w:after="0" w:line="240" w:lineRule="auto"/>
      </w:pPr>
      <w:r>
        <w:separator/>
      </w:r>
    </w:p>
  </w:footnote>
  <w:footnote w:type="continuationSeparator" w:id="0">
    <w:p w14:paraId="2665A890" w14:textId="77777777" w:rsidR="00DF7F4C" w:rsidRDefault="00DF7F4C" w:rsidP="00366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03414"/>
    <w:multiLevelType w:val="multilevel"/>
    <w:tmpl w:val="3FCCE1CE"/>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 w15:restartNumberingAfterBreak="0">
    <w:nsid w:val="165852CB"/>
    <w:multiLevelType w:val="multilevel"/>
    <w:tmpl w:val="E5360700"/>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17F24192"/>
    <w:multiLevelType w:val="multilevel"/>
    <w:tmpl w:val="9C8063B2"/>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19E35BE7"/>
    <w:multiLevelType w:val="multilevel"/>
    <w:tmpl w:val="D4E04FE8"/>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1F5F3676"/>
    <w:multiLevelType w:val="multilevel"/>
    <w:tmpl w:val="F81C0850"/>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b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211D1C61"/>
    <w:multiLevelType w:val="multilevel"/>
    <w:tmpl w:val="3FCCE1CE"/>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2B7C00CA"/>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401773A5"/>
    <w:multiLevelType w:val="multilevel"/>
    <w:tmpl w:val="8886DF78"/>
    <w:lvl w:ilvl="0">
      <w:start w:val="1"/>
      <w:numFmt w:val="lowerLetter"/>
      <w:suff w:val="space"/>
      <w:lvlText w:val="%1."/>
      <w:lvlJc w:val="left"/>
      <w:pPr>
        <w:ind w:left="216" w:hanging="216"/>
      </w:pPr>
      <w:rPr>
        <w:rFonts w:hint="default"/>
        <w:b w:val="0"/>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8" w15:restartNumberingAfterBreak="0">
    <w:nsid w:val="49045DC9"/>
    <w:multiLevelType w:val="multilevel"/>
    <w:tmpl w:val="4CEAFE0C"/>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b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9" w15:restartNumberingAfterBreak="0">
    <w:nsid w:val="4F7035EA"/>
    <w:multiLevelType w:val="multilevel"/>
    <w:tmpl w:val="2D5ED116"/>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b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54C560F0"/>
    <w:multiLevelType w:val="multilevel"/>
    <w:tmpl w:val="1F8A37B0"/>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1" w15:restartNumberingAfterBreak="0">
    <w:nsid w:val="58A2149C"/>
    <w:multiLevelType w:val="multilevel"/>
    <w:tmpl w:val="3FCCE1CE"/>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2" w15:restartNumberingAfterBreak="0">
    <w:nsid w:val="656A56FA"/>
    <w:multiLevelType w:val="multilevel"/>
    <w:tmpl w:val="D6EEF4B2"/>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b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3" w15:restartNumberingAfterBreak="0">
    <w:nsid w:val="67FE4102"/>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6C596E63"/>
    <w:multiLevelType w:val="multilevel"/>
    <w:tmpl w:val="28BC3034"/>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5" w15:restartNumberingAfterBreak="0">
    <w:nsid w:val="71B174A4"/>
    <w:multiLevelType w:val="multilevel"/>
    <w:tmpl w:val="F99214DA"/>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6" w15:restartNumberingAfterBreak="0">
    <w:nsid w:val="72724B93"/>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num w:numId="1">
    <w:abstractNumId w:val="0"/>
  </w:num>
  <w:num w:numId="2">
    <w:abstractNumId w:val="9"/>
  </w:num>
  <w:num w:numId="3">
    <w:abstractNumId w:val="7"/>
  </w:num>
  <w:num w:numId="4">
    <w:abstractNumId w:val="15"/>
  </w:num>
  <w:num w:numId="5">
    <w:abstractNumId w:val="1"/>
  </w:num>
  <w:num w:numId="6">
    <w:abstractNumId w:val="8"/>
  </w:num>
  <w:num w:numId="7">
    <w:abstractNumId w:val="14"/>
  </w:num>
  <w:num w:numId="8">
    <w:abstractNumId w:val="10"/>
  </w:num>
  <w:num w:numId="9">
    <w:abstractNumId w:val="4"/>
  </w:num>
  <w:num w:numId="10">
    <w:abstractNumId w:val="16"/>
  </w:num>
  <w:num w:numId="11">
    <w:abstractNumId w:val="5"/>
  </w:num>
  <w:num w:numId="12">
    <w:abstractNumId w:val="2"/>
  </w:num>
  <w:num w:numId="13">
    <w:abstractNumId w:val="11"/>
  </w:num>
  <w:num w:numId="14">
    <w:abstractNumId w:val="3"/>
  </w:num>
  <w:num w:numId="15">
    <w:abstractNumId w:val="13"/>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879"/>
    <w:rsid w:val="00166A59"/>
    <w:rsid w:val="00327378"/>
    <w:rsid w:val="00366879"/>
    <w:rsid w:val="00372468"/>
    <w:rsid w:val="00634E7E"/>
    <w:rsid w:val="00646D62"/>
    <w:rsid w:val="006A51D6"/>
    <w:rsid w:val="006E3B19"/>
    <w:rsid w:val="007B3CAF"/>
    <w:rsid w:val="007D6CC2"/>
    <w:rsid w:val="009A4553"/>
    <w:rsid w:val="00B97218"/>
    <w:rsid w:val="00D042FC"/>
    <w:rsid w:val="00D87A51"/>
    <w:rsid w:val="00DF7F4C"/>
    <w:rsid w:val="00FD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4EA28"/>
  <w15:chartTrackingRefBased/>
  <w15:docId w15:val="{53947A0B-D094-4265-B910-B8A6DDBD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218"/>
    <w:rPr>
      <w:sz w:val="24"/>
    </w:rPr>
  </w:style>
  <w:style w:type="paragraph" w:styleId="Heading1">
    <w:name w:val="heading 1"/>
    <w:basedOn w:val="Normal"/>
    <w:next w:val="Normal"/>
    <w:link w:val="Heading1Char"/>
    <w:uiPriority w:val="9"/>
    <w:qFormat/>
    <w:rsid w:val="00646D62"/>
    <w:pPr>
      <w:jc w:val="center"/>
      <w:outlineLvl w:val="0"/>
    </w:pPr>
    <w:rPr>
      <w:b/>
    </w:rPr>
  </w:style>
  <w:style w:type="paragraph" w:styleId="Heading2">
    <w:name w:val="heading 2"/>
    <w:basedOn w:val="Normal"/>
    <w:next w:val="Normal"/>
    <w:link w:val="Heading2Char"/>
    <w:uiPriority w:val="9"/>
    <w:unhideWhenUsed/>
    <w:qFormat/>
    <w:rsid w:val="009A4553"/>
    <w:pPr>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879"/>
  </w:style>
  <w:style w:type="paragraph" w:styleId="Footer">
    <w:name w:val="footer"/>
    <w:basedOn w:val="Normal"/>
    <w:link w:val="FooterChar"/>
    <w:uiPriority w:val="99"/>
    <w:unhideWhenUsed/>
    <w:rsid w:val="00366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879"/>
  </w:style>
  <w:style w:type="character" w:customStyle="1" w:styleId="Heading1Char">
    <w:name w:val="Heading 1 Char"/>
    <w:basedOn w:val="DefaultParagraphFont"/>
    <w:link w:val="Heading1"/>
    <w:uiPriority w:val="9"/>
    <w:rsid w:val="00646D62"/>
    <w:rPr>
      <w:b/>
    </w:rPr>
  </w:style>
  <w:style w:type="character" w:customStyle="1" w:styleId="Heading2Char">
    <w:name w:val="Heading 2 Char"/>
    <w:basedOn w:val="DefaultParagraphFont"/>
    <w:link w:val="Heading2"/>
    <w:uiPriority w:val="9"/>
    <w:rsid w:val="009A4553"/>
    <w:rPr>
      <w:b/>
      <w:sz w:val="24"/>
      <w:szCs w:val="24"/>
    </w:rPr>
  </w:style>
  <w:style w:type="paragraph" w:styleId="BalloonText">
    <w:name w:val="Balloon Text"/>
    <w:basedOn w:val="Normal"/>
    <w:link w:val="BalloonTextChar"/>
    <w:uiPriority w:val="99"/>
    <w:semiHidden/>
    <w:unhideWhenUsed/>
    <w:rsid w:val="00166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A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9" ma:contentTypeDescription="Create a new document." ma:contentTypeScope="" ma:versionID="8607d74482e243b3f15703b41dce2dbc">
  <xsd:schema xmlns:xsd="http://www.w3.org/2001/XMLSchema" xmlns:xs="http://www.w3.org/2001/XMLSchema" xmlns:p="http://schemas.microsoft.com/office/2006/metadata/properties" xmlns:ns2="022b67c8-990a-40c2-ace5-bc1b2f7dbf27" targetNamespace="http://schemas.microsoft.com/office/2006/metadata/properties" ma:root="true" ma:fieldsID="b9da59a7301af0959fbde42ee0d4aac8" ns2:_="">
    <xsd:import namespace="022b67c8-990a-40c2-ace5-bc1b2f7dbf27"/>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documentManagement>
</p:properties>
</file>

<file path=customXml/itemProps1.xml><?xml version="1.0" encoding="utf-8"?>
<ds:datastoreItem xmlns:ds="http://schemas.openxmlformats.org/officeDocument/2006/customXml" ds:itemID="{3C085518-F04C-406D-ADF6-C11AF5254139}"/>
</file>

<file path=customXml/itemProps2.xml><?xml version="1.0" encoding="utf-8"?>
<ds:datastoreItem xmlns:ds="http://schemas.openxmlformats.org/officeDocument/2006/customXml" ds:itemID="{9052E1DB-63ED-42F2-B59C-F8219CAF978D}">
  <ds:schemaRefs>
    <ds:schemaRef ds:uri="http://schemas.microsoft.com/sharepoint/v3/contenttype/forms"/>
  </ds:schemaRefs>
</ds:datastoreItem>
</file>

<file path=customXml/itemProps3.xml><?xml version="1.0" encoding="utf-8"?>
<ds:datastoreItem xmlns:ds="http://schemas.openxmlformats.org/officeDocument/2006/customXml" ds:itemID="{C3112E60-C203-4464-AEE3-AA568868A4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Industrial and Technology Education Subject Matter Requirements</vt:lpstr>
    </vt:vector>
  </TitlesOfParts>
  <Company>ctc</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and Technology Education Subject Matter Requirements</dc:title>
  <dc:subject/>
  <dc:creator>Gutierrez, Miranda</dc:creator>
  <cp:keywords/>
  <dc:description/>
  <cp:lastModifiedBy>Sayas, Purity Rose</cp:lastModifiedBy>
  <cp:revision>9</cp:revision>
  <dcterms:created xsi:type="dcterms:W3CDTF">2019-10-03T18:48:00Z</dcterms:created>
  <dcterms:modified xsi:type="dcterms:W3CDTF">2020-12-22T21:29:00Z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Order">
    <vt:r8>60416200</vt:r8>
  </property>
</Properties>
</file>