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4313B" w14:textId="77777777" w:rsidR="006D5D63" w:rsidRPr="00CC438F" w:rsidRDefault="006D5D63" w:rsidP="00CC438F">
      <w:pPr>
        <w:pStyle w:val="Heading1"/>
      </w:pPr>
      <w:bookmarkStart w:id="0" w:name="Topofdocument"/>
      <w:r w:rsidRPr="00CC438F">
        <w:t>Single Subject Content Area Pedagogies Course Matrix</w:t>
      </w:r>
      <w:bookmarkEnd w:id="0"/>
    </w:p>
    <w:p w14:paraId="5F115E80" w14:textId="0C8D89C4" w:rsidR="00485CA3" w:rsidRDefault="006D5D63" w:rsidP="00485CA3">
      <w:pPr>
        <w:spacing w:after="0" w:line="240" w:lineRule="auto"/>
        <w:rPr>
          <w:b/>
        </w:rPr>
      </w:pPr>
      <w:r w:rsidRPr="00E34A59">
        <w:rPr>
          <w:b/>
        </w:rPr>
        <w:t>In the matrix below</w:t>
      </w:r>
      <w:r>
        <w:rPr>
          <w:b/>
        </w:rPr>
        <w:t>,</w:t>
      </w:r>
      <w:r w:rsidRPr="00E34A59">
        <w:rPr>
          <w:b/>
        </w:rPr>
        <w:t xml:space="preserve"> denote the candidates’ opportunity to learn and master the competencies listed. The required course names </w:t>
      </w:r>
      <w:r w:rsidRPr="00E34A59">
        <w:rPr>
          <w:b/>
          <w:u w:val="single"/>
        </w:rPr>
        <w:t>and</w:t>
      </w:r>
      <w:r w:rsidRPr="00E34A59">
        <w:rPr>
          <w:b/>
        </w:rPr>
        <w:t xml:space="preserve"> numbers should go across the top of the matrix, replacing the “Course Title and Number” text below. For each competency, note when the program/candidate introduces (I), practices (P), and assesses (A) the competency.  Notations may occur under more than one course heading. Each notation </w:t>
      </w:r>
      <w:r>
        <w:rPr>
          <w:b/>
        </w:rPr>
        <w:t xml:space="preserve">(I, P, A) </w:t>
      </w:r>
      <w:r w:rsidRPr="00E34A59">
        <w:rPr>
          <w:b/>
        </w:rPr>
        <w:t xml:space="preserve">should link to a </w:t>
      </w:r>
      <w:r w:rsidRPr="00E34A59">
        <w:rPr>
          <w:b/>
          <w:u w:val="single"/>
        </w:rPr>
        <w:t>specific place</w:t>
      </w:r>
      <w:r w:rsidRPr="00E34A59">
        <w:rPr>
          <w:b/>
        </w:rPr>
        <w:t xml:space="preserve"> in the syllabus within that course that demonstrates that this is occurring. </w:t>
      </w:r>
    </w:p>
    <w:p w14:paraId="2CEAE2C5" w14:textId="4A0A6CBE" w:rsidR="007F3FB7" w:rsidRDefault="007F3FB7" w:rsidP="00485CA3">
      <w:pPr>
        <w:spacing w:after="0" w:line="240" w:lineRule="auto"/>
        <w:rPr>
          <w:b/>
        </w:rPr>
      </w:pPr>
    </w:p>
    <w:sdt>
      <w:sdtPr>
        <w:rPr>
          <w:b/>
        </w:rPr>
        <w:id w:val="1574545719"/>
        <w:placeholder>
          <w:docPart w:val="466FC5F2E1B44D5E90304E60FBDF9141"/>
        </w:placeholder>
        <w:temporary/>
        <w:showingPlcHdr/>
        <w:text/>
      </w:sdtPr>
      <w:sdtEndPr/>
      <w:sdtContent>
        <w:p w14:paraId="5466167E" w14:textId="77777777" w:rsidR="00D833E9" w:rsidRPr="003959EE" w:rsidRDefault="00D833E9" w:rsidP="00D833E9">
          <w:pPr>
            <w:spacing w:after="0" w:line="240" w:lineRule="auto"/>
            <w:rPr>
              <w:b/>
            </w:rPr>
          </w:pPr>
          <w:r w:rsidRPr="003959EE">
            <w:rPr>
              <w:rStyle w:val="PlaceholderText"/>
              <w:b/>
            </w:rPr>
            <w:t>Institution Name</w:t>
          </w:r>
        </w:p>
      </w:sdtContent>
    </w:sdt>
    <w:sdt>
      <w:sdtPr>
        <w:rPr>
          <w:b/>
        </w:rPr>
        <w:id w:val="30777162"/>
        <w:placeholder>
          <w:docPart w:val="A602659BCA5141E9A144F9FB413FE9DC"/>
        </w:placeholder>
        <w:temporary/>
        <w:showingPlcHdr/>
        <w:text/>
      </w:sdtPr>
      <w:sdtEndPr/>
      <w:sdtContent>
        <w:p w14:paraId="6B79C1B4" w14:textId="77777777" w:rsidR="00D833E9" w:rsidRPr="003959EE" w:rsidRDefault="00D833E9" w:rsidP="00D833E9">
          <w:pPr>
            <w:spacing w:after="0" w:line="240" w:lineRule="auto"/>
            <w:rPr>
              <w:b/>
            </w:rPr>
          </w:pPr>
          <w:r w:rsidRPr="003959EE">
            <w:rPr>
              <w:rStyle w:val="PlaceholderText"/>
              <w:b/>
            </w:rPr>
            <w:t>Program Coordinator Name</w:t>
          </w:r>
        </w:p>
      </w:sdtContent>
    </w:sdt>
    <w:sdt>
      <w:sdtPr>
        <w:rPr>
          <w:b/>
        </w:rPr>
        <w:id w:val="-1812237775"/>
        <w:placeholder>
          <w:docPart w:val="F6087BF75A7A4DD788FC4D88CD5D8F1A"/>
        </w:placeholder>
        <w:temporary/>
        <w:showingPlcHdr/>
        <w:text/>
      </w:sdtPr>
      <w:sdtEndPr/>
      <w:sdtContent>
        <w:p w14:paraId="3908FFBE" w14:textId="77777777" w:rsidR="00D833E9" w:rsidRDefault="00D833E9" w:rsidP="00D833E9">
          <w:pPr>
            <w:spacing w:after="0" w:line="240" w:lineRule="auto"/>
            <w:rPr>
              <w:b/>
            </w:rPr>
          </w:pPr>
          <w:r w:rsidRPr="003959EE">
            <w:rPr>
              <w:rStyle w:val="PlaceholderText"/>
              <w:b/>
            </w:rPr>
            <w:t>Program Coordinator Email</w:t>
          </w:r>
        </w:p>
      </w:sdtContent>
    </w:sdt>
    <w:p w14:paraId="38634BF0" w14:textId="77777777" w:rsidR="00485CA3" w:rsidRPr="00485CA3" w:rsidRDefault="00485CA3" w:rsidP="00485CA3">
      <w:pPr>
        <w:spacing w:after="0" w:line="240" w:lineRule="auto"/>
        <w:rPr>
          <w:b/>
        </w:rPr>
      </w:pPr>
    </w:p>
    <w:tbl>
      <w:tblPr>
        <w:tblStyle w:val="TableGrid"/>
        <w:tblW w:w="0" w:type="auto"/>
        <w:tblLook w:val="04A0" w:firstRow="1" w:lastRow="0" w:firstColumn="1" w:lastColumn="0" w:noHBand="0" w:noVBand="1"/>
      </w:tblPr>
      <w:tblGrid>
        <w:gridCol w:w="4800"/>
        <w:gridCol w:w="1000"/>
        <w:gridCol w:w="1080"/>
        <w:gridCol w:w="940"/>
        <w:gridCol w:w="1100"/>
        <w:gridCol w:w="1100"/>
        <w:gridCol w:w="760"/>
        <w:gridCol w:w="820"/>
        <w:gridCol w:w="820"/>
      </w:tblGrid>
      <w:tr w:rsidR="00485CA3" w:rsidRPr="00485CA3" w14:paraId="53304269" w14:textId="77777777" w:rsidTr="007F3FB7">
        <w:trPr>
          <w:cantSplit/>
          <w:trHeight w:val="1755"/>
          <w:tblHeader/>
        </w:trPr>
        <w:tc>
          <w:tcPr>
            <w:tcW w:w="4800" w:type="dxa"/>
            <w:hideMark/>
          </w:tcPr>
          <w:p w14:paraId="4C26A597" w14:textId="77777777" w:rsidR="00D833E9" w:rsidRDefault="00485CA3" w:rsidP="00E6597B">
            <w:pPr>
              <w:rPr>
                <w:b/>
                <w:bCs/>
              </w:rPr>
            </w:pPr>
            <w:r w:rsidRPr="00E6597B">
              <w:rPr>
                <w:b/>
                <w:bCs/>
              </w:rPr>
              <w:t>Subject Specific Pedagogical Skills for Single Subject Teaching Assignments in:</w:t>
            </w:r>
          </w:p>
          <w:p w14:paraId="0AF60BF7" w14:textId="77777777" w:rsidR="00E6597B" w:rsidRPr="00E6597B" w:rsidRDefault="00E6597B" w:rsidP="00E6597B">
            <w:pPr>
              <w:rPr>
                <w:b/>
                <w:bCs/>
              </w:rPr>
            </w:pPr>
          </w:p>
          <w:p w14:paraId="5464FE31" w14:textId="7FA3DB72" w:rsidR="00485CA3" w:rsidRPr="00485CA3" w:rsidRDefault="00336DED" w:rsidP="00E6597B">
            <w:r w:rsidRPr="00E6597B">
              <w:rPr>
                <w:b/>
                <w:bCs/>
                <w:u w:val="single"/>
              </w:rPr>
              <w:t>World Languages</w:t>
            </w:r>
          </w:p>
        </w:tc>
        <w:sdt>
          <w:sdtPr>
            <w:rPr>
              <w:b/>
              <w:bCs/>
            </w:rPr>
            <w:id w:val="-1228295050"/>
            <w:placeholder>
              <w:docPart w:val="5C3B833B6B954F67B1D97F8581A6CB3C"/>
            </w:placeholder>
            <w:temporary/>
            <w:showingPlcHdr/>
            <w:text/>
          </w:sdtPr>
          <w:sdtEndPr/>
          <w:sdtContent>
            <w:tc>
              <w:tcPr>
                <w:tcW w:w="1000" w:type="dxa"/>
                <w:textDirection w:val="btLr"/>
                <w:hideMark/>
              </w:tcPr>
              <w:p w14:paraId="41788CFF" w14:textId="0DEFC8C0" w:rsidR="00485CA3" w:rsidRPr="00485CA3" w:rsidRDefault="00E81A3A" w:rsidP="00485CA3">
                <w:pPr>
                  <w:spacing w:after="160"/>
                  <w:rPr>
                    <w:b/>
                    <w:bCs/>
                  </w:rPr>
                </w:pPr>
                <w:r w:rsidRPr="001976DC">
                  <w:rPr>
                    <w:rStyle w:val="PlaceholderText"/>
                  </w:rPr>
                  <w:t>C</w:t>
                </w:r>
                <w:r>
                  <w:rPr>
                    <w:rStyle w:val="PlaceholderText"/>
                  </w:rPr>
                  <w:t>ourse Title and Number 1</w:t>
                </w:r>
              </w:p>
            </w:tc>
          </w:sdtContent>
        </w:sdt>
        <w:sdt>
          <w:sdtPr>
            <w:rPr>
              <w:b/>
              <w:bCs/>
            </w:rPr>
            <w:id w:val="-1903362830"/>
            <w:placeholder>
              <w:docPart w:val="CF0FF700C6264FFA9A773D1D4FEFD331"/>
            </w:placeholder>
            <w:temporary/>
            <w:showingPlcHdr/>
            <w:text/>
          </w:sdtPr>
          <w:sdtEndPr/>
          <w:sdtContent>
            <w:tc>
              <w:tcPr>
                <w:tcW w:w="1080" w:type="dxa"/>
                <w:textDirection w:val="btLr"/>
                <w:hideMark/>
              </w:tcPr>
              <w:p w14:paraId="48C5DB64" w14:textId="4120447A" w:rsidR="00485CA3" w:rsidRPr="00485CA3" w:rsidRDefault="00E81A3A" w:rsidP="00485CA3">
                <w:pPr>
                  <w:rPr>
                    <w:b/>
                    <w:bCs/>
                  </w:rPr>
                </w:pPr>
                <w:r w:rsidRPr="001976DC">
                  <w:rPr>
                    <w:rStyle w:val="PlaceholderText"/>
                  </w:rPr>
                  <w:t>C</w:t>
                </w:r>
                <w:r>
                  <w:rPr>
                    <w:rStyle w:val="PlaceholderText"/>
                  </w:rPr>
                  <w:t>ourse Title and Number 2</w:t>
                </w:r>
              </w:p>
            </w:tc>
          </w:sdtContent>
        </w:sdt>
        <w:sdt>
          <w:sdtPr>
            <w:rPr>
              <w:b/>
              <w:bCs/>
            </w:rPr>
            <w:id w:val="959848171"/>
            <w:placeholder>
              <w:docPart w:val="C5FF4E301C04459AA111BC9BD543AE6D"/>
            </w:placeholder>
            <w:temporary/>
            <w:showingPlcHdr/>
            <w:text/>
          </w:sdtPr>
          <w:sdtEndPr/>
          <w:sdtContent>
            <w:tc>
              <w:tcPr>
                <w:tcW w:w="940" w:type="dxa"/>
                <w:textDirection w:val="btLr"/>
                <w:hideMark/>
              </w:tcPr>
              <w:p w14:paraId="697E737A" w14:textId="624F622C" w:rsidR="00485CA3" w:rsidRPr="00485CA3" w:rsidRDefault="00E81A3A" w:rsidP="00485CA3">
                <w:pPr>
                  <w:rPr>
                    <w:b/>
                    <w:bCs/>
                  </w:rPr>
                </w:pPr>
                <w:r w:rsidRPr="001976DC">
                  <w:rPr>
                    <w:rStyle w:val="PlaceholderText"/>
                  </w:rPr>
                  <w:t>C</w:t>
                </w:r>
                <w:r>
                  <w:rPr>
                    <w:rStyle w:val="PlaceholderText"/>
                  </w:rPr>
                  <w:t>ourse Title and Number 3</w:t>
                </w:r>
              </w:p>
            </w:tc>
          </w:sdtContent>
        </w:sdt>
        <w:sdt>
          <w:sdtPr>
            <w:rPr>
              <w:b/>
              <w:bCs/>
            </w:rPr>
            <w:id w:val="1347743552"/>
            <w:placeholder>
              <w:docPart w:val="9CC12E34B7AE400BA06A07D813BA3F9B"/>
            </w:placeholder>
            <w:temporary/>
            <w:showingPlcHdr/>
            <w:text/>
          </w:sdtPr>
          <w:sdtEndPr/>
          <w:sdtContent>
            <w:tc>
              <w:tcPr>
                <w:tcW w:w="1100" w:type="dxa"/>
                <w:textDirection w:val="btLr"/>
                <w:hideMark/>
              </w:tcPr>
              <w:p w14:paraId="3320FB98" w14:textId="7698DF8E" w:rsidR="00485CA3" w:rsidRPr="00485CA3" w:rsidRDefault="00E81A3A" w:rsidP="00485CA3">
                <w:pPr>
                  <w:rPr>
                    <w:b/>
                    <w:bCs/>
                  </w:rPr>
                </w:pPr>
                <w:r w:rsidRPr="001976DC">
                  <w:rPr>
                    <w:rStyle w:val="PlaceholderText"/>
                  </w:rPr>
                  <w:t>C</w:t>
                </w:r>
                <w:r>
                  <w:rPr>
                    <w:rStyle w:val="PlaceholderText"/>
                  </w:rPr>
                  <w:t>ourse Title and Number 4</w:t>
                </w:r>
              </w:p>
            </w:tc>
          </w:sdtContent>
        </w:sdt>
        <w:sdt>
          <w:sdtPr>
            <w:rPr>
              <w:b/>
              <w:bCs/>
            </w:rPr>
            <w:id w:val="-1234468485"/>
            <w:placeholder>
              <w:docPart w:val="C816FEE68EAB4C01B150E364264F729A"/>
            </w:placeholder>
            <w:temporary/>
            <w:showingPlcHdr/>
            <w:text/>
          </w:sdtPr>
          <w:sdtEndPr/>
          <w:sdtContent>
            <w:tc>
              <w:tcPr>
                <w:tcW w:w="1100" w:type="dxa"/>
                <w:textDirection w:val="btLr"/>
                <w:hideMark/>
              </w:tcPr>
              <w:p w14:paraId="1360BBC1" w14:textId="06A04037" w:rsidR="00485CA3" w:rsidRPr="00485CA3" w:rsidRDefault="00E81A3A" w:rsidP="00485CA3">
                <w:pPr>
                  <w:rPr>
                    <w:b/>
                    <w:bCs/>
                  </w:rPr>
                </w:pPr>
                <w:r w:rsidRPr="001976DC">
                  <w:rPr>
                    <w:rStyle w:val="PlaceholderText"/>
                  </w:rPr>
                  <w:t>C</w:t>
                </w:r>
                <w:r>
                  <w:rPr>
                    <w:rStyle w:val="PlaceholderText"/>
                  </w:rPr>
                  <w:t>ourse Title and</w:t>
                </w:r>
                <w:r w:rsidR="00AB5843">
                  <w:rPr>
                    <w:rStyle w:val="PlaceholderText"/>
                  </w:rPr>
                  <w:t xml:space="preserve"> Number 5</w:t>
                </w:r>
              </w:p>
            </w:tc>
          </w:sdtContent>
        </w:sdt>
        <w:sdt>
          <w:sdtPr>
            <w:rPr>
              <w:b/>
              <w:bCs/>
            </w:rPr>
            <w:id w:val="-1699163564"/>
            <w:placeholder>
              <w:docPart w:val="8A865E20F1994CF6A6A98A32C9D41E8F"/>
            </w:placeholder>
            <w:temporary/>
            <w:showingPlcHdr/>
            <w:text/>
          </w:sdtPr>
          <w:sdtEndPr/>
          <w:sdtContent>
            <w:tc>
              <w:tcPr>
                <w:tcW w:w="760" w:type="dxa"/>
                <w:textDirection w:val="btLr"/>
                <w:hideMark/>
              </w:tcPr>
              <w:p w14:paraId="010FA42C" w14:textId="351A1FBF" w:rsidR="00485CA3" w:rsidRPr="00485CA3" w:rsidRDefault="00AB5843" w:rsidP="00485CA3">
                <w:pPr>
                  <w:rPr>
                    <w:b/>
                    <w:bCs/>
                  </w:rPr>
                </w:pPr>
                <w:r w:rsidRPr="001976DC">
                  <w:rPr>
                    <w:rStyle w:val="PlaceholderText"/>
                  </w:rPr>
                  <w:t>C</w:t>
                </w:r>
                <w:r>
                  <w:rPr>
                    <w:rStyle w:val="PlaceholderText"/>
                  </w:rPr>
                  <w:t>ourse Title and Number 6</w:t>
                </w:r>
              </w:p>
            </w:tc>
          </w:sdtContent>
        </w:sdt>
        <w:sdt>
          <w:sdtPr>
            <w:rPr>
              <w:b/>
              <w:bCs/>
            </w:rPr>
            <w:id w:val="969714566"/>
            <w:placeholder>
              <w:docPart w:val="975F60D501074E84BE2508DC20064882"/>
            </w:placeholder>
            <w:temporary/>
            <w:showingPlcHdr/>
            <w:text/>
          </w:sdtPr>
          <w:sdtEndPr/>
          <w:sdtContent>
            <w:tc>
              <w:tcPr>
                <w:tcW w:w="820" w:type="dxa"/>
                <w:noWrap/>
                <w:textDirection w:val="btLr"/>
                <w:hideMark/>
              </w:tcPr>
              <w:p w14:paraId="5019E348" w14:textId="3C39F1FA" w:rsidR="00485CA3" w:rsidRPr="007F3FB7" w:rsidRDefault="00AB5843" w:rsidP="007F3FB7">
                <w:pPr>
                  <w:ind w:left="113" w:right="113"/>
                  <w:rPr>
                    <w:b/>
                    <w:bCs/>
                  </w:rPr>
                </w:pPr>
                <w:r w:rsidRPr="001976DC">
                  <w:rPr>
                    <w:rStyle w:val="PlaceholderText"/>
                  </w:rPr>
                  <w:t>C</w:t>
                </w:r>
                <w:r>
                  <w:rPr>
                    <w:rStyle w:val="PlaceholderText"/>
                  </w:rPr>
                  <w:t>ourse Title and Number 7</w:t>
                </w:r>
              </w:p>
            </w:tc>
          </w:sdtContent>
        </w:sdt>
        <w:tc>
          <w:tcPr>
            <w:tcW w:w="820" w:type="dxa"/>
            <w:noWrap/>
            <w:textDirection w:val="btLr"/>
            <w:hideMark/>
          </w:tcPr>
          <w:p w14:paraId="0C311CF3" w14:textId="51D863AA" w:rsidR="00485CA3" w:rsidRPr="007F3FB7" w:rsidRDefault="00485CA3" w:rsidP="007F3FB7">
            <w:pPr>
              <w:ind w:left="113" w:right="113"/>
              <w:rPr>
                <w:b/>
                <w:bCs/>
              </w:rPr>
            </w:pPr>
            <w:r w:rsidRPr="007F3FB7">
              <w:rPr>
                <w:b/>
                <w:bCs/>
              </w:rPr>
              <w:t> </w:t>
            </w:r>
            <w:sdt>
              <w:sdtPr>
                <w:rPr>
                  <w:b/>
                  <w:bCs/>
                </w:rPr>
                <w:id w:val="244621638"/>
                <w:placeholder>
                  <w:docPart w:val="69EEA54BFD1D46BCA594FF1AAEB146CD"/>
                </w:placeholder>
                <w:temporary/>
                <w:showingPlcHdr/>
                <w:text/>
              </w:sdtPr>
              <w:sdtEndPr/>
              <w:sdtContent>
                <w:r w:rsidR="00AB5843" w:rsidRPr="001976DC">
                  <w:rPr>
                    <w:rStyle w:val="PlaceholderText"/>
                  </w:rPr>
                  <w:t>C</w:t>
                </w:r>
                <w:r w:rsidR="00AB5843">
                  <w:rPr>
                    <w:rStyle w:val="PlaceholderText"/>
                  </w:rPr>
                  <w:t>ourse Title and Number 8</w:t>
                </w:r>
              </w:sdtContent>
            </w:sdt>
          </w:p>
        </w:tc>
      </w:tr>
      <w:tr w:rsidR="00336DED" w:rsidRPr="00336DED" w14:paraId="5C735864" w14:textId="77777777" w:rsidTr="008A0103">
        <w:trPr>
          <w:cantSplit/>
          <w:trHeight w:val="1860"/>
        </w:trPr>
        <w:tc>
          <w:tcPr>
            <w:tcW w:w="4800" w:type="dxa"/>
            <w:hideMark/>
          </w:tcPr>
          <w:p w14:paraId="7D708F75" w14:textId="77777777" w:rsidR="00336DED" w:rsidRPr="00E6597B" w:rsidRDefault="00336DED" w:rsidP="00E6597B">
            <w:pPr>
              <w:pStyle w:val="ListParagraph"/>
              <w:numPr>
                <w:ilvl w:val="0"/>
                <w:numId w:val="1"/>
              </w:numPr>
              <w:rPr>
                <w:rFonts w:ascii="Calibri" w:eastAsia="Times New Roman" w:hAnsi="Calibri" w:cs="Times New Roman"/>
                <w:color w:val="000000"/>
              </w:rPr>
            </w:pPr>
            <w:r w:rsidRPr="00E6597B">
              <w:rPr>
                <w:rFonts w:ascii="Calibri" w:eastAsia="Times New Roman" w:hAnsi="Calibri" w:cs="Times New Roman"/>
                <w:color w:val="000000"/>
              </w:rPr>
              <w:t>Beginning Single Subject World Languages teachers demonstrate the ability to design and implement+A5:M11 instruction that assures all students meet or exceed state-adopted standards in world languages and applicable English Language Development Standards.</w:t>
            </w:r>
          </w:p>
        </w:tc>
        <w:tc>
          <w:tcPr>
            <w:tcW w:w="1000" w:type="dxa"/>
            <w:noWrap/>
            <w:hideMark/>
          </w:tcPr>
          <w:p w14:paraId="623C691F"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1080" w:type="dxa"/>
            <w:noWrap/>
            <w:hideMark/>
          </w:tcPr>
          <w:p w14:paraId="4299C093"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940" w:type="dxa"/>
            <w:noWrap/>
            <w:hideMark/>
          </w:tcPr>
          <w:p w14:paraId="1F7D99FA"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1100" w:type="dxa"/>
            <w:noWrap/>
            <w:hideMark/>
          </w:tcPr>
          <w:p w14:paraId="3088C5BE"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1100" w:type="dxa"/>
            <w:noWrap/>
            <w:hideMark/>
          </w:tcPr>
          <w:p w14:paraId="0A16CD2A"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760" w:type="dxa"/>
            <w:noWrap/>
            <w:hideMark/>
          </w:tcPr>
          <w:p w14:paraId="27C96E25"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820" w:type="dxa"/>
            <w:noWrap/>
            <w:hideMark/>
          </w:tcPr>
          <w:p w14:paraId="75934985"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820" w:type="dxa"/>
            <w:noWrap/>
            <w:hideMark/>
          </w:tcPr>
          <w:p w14:paraId="2E78697B"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r>
      <w:tr w:rsidR="00336DED" w:rsidRPr="00336DED" w14:paraId="63AD9777" w14:textId="77777777" w:rsidTr="008A0103">
        <w:trPr>
          <w:cantSplit/>
          <w:trHeight w:val="1275"/>
        </w:trPr>
        <w:tc>
          <w:tcPr>
            <w:tcW w:w="4800" w:type="dxa"/>
            <w:hideMark/>
          </w:tcPr>
          <w:p w14:paraId="5012E3D2" w14:textId="77777777" w:rsidR="00336DED" w:rsidRPr="00E6597B" w:rsidRDefault="00336DED" w:rsidP="00E6597B">
            <w:pPr>
              <w:pStyle w:val="ListParagraph"/>
              <w:numPr>
                <w:ilvl w:val="0"/>
                <w:numId w:val="1"/>
              </w:numPr>
              <w:rPr>
                <w:rFonts w:ascii="Calibri" w:eastAsia="Times New Roman" w:hAnsi="Calibri" w:cs="Times New Roman"/>
                <w:color w:val="000000"/>
              </w:rPr>
            </w:pPr>
            <w:r w:rsidRPr="00E6597B">
              <w:rPr>
                <w:rFonts w:ascii="Calibri" w:eastAsia="Times New Roman" w:hAnsi="Calibri" w:cs="Times New Roman"/>
                <w:color w:val="000000"/>
              </w:rPr>
              <w:t>They demonstrate a high proficiency in the language and culture that allows them to conduct their classes in the target language and to the extent possible in authentic cultural settings.</w:t>
            </w:r>
          </w:p>
        </w:tc>
        <w:tc>
          <w:tcPr>
            <w:tcW w:w="1000" w:type="dxa"/>
            <w:noWrap/>
            <w:hideMark/>
          </w:tcPr>
          <w:p w14:paraId="7FBAD3EA"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1080" w:type="dxa"/>
            <w:noWrap/>
            <w:hideMark/>
          </w:tcPr>
          <w:p w14:paraId="3D60B60A"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940" w:type="dxa"/>
            <w:noWrap/>
            <w:hideMark/>
          </w:tcPr>
          <w:p w14:paraId="42346531"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1100" w:type="dxa"/>
            <w:noWrap/>
            <w:hideMark/>
          </w:tcPr>
          <w:p w14:paraId="6F1ACE2F"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1100" w:type="dxa"/>
            <w:noWrap/>
            <w:hideMark/>
          </w:tcPr>
          <w:p w14:paraId="7264C28E"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760" w:type="dxa"/>
            <w:noWrap/>
            <w:hideMark/>
          </w:tcPr>
          <w:p w14:paraId="1E88A791"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820" w:type="dxa"/>
            <w:noWrap/>
            <w:hideMark/>
          </w:tcPr>
          <w:p w14:paraId="7B912164"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820" w:type="dxa"/>
            <w:noWrap/>
            <w:hideMark/>
          </w:tcPr>
          <w:p w14:paraId="09BAF09E"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r>
      <w:tr w:rsidR="00336DED" w:rsidRPr="00336DED" w14:paraId="681E6E6B" w14:textId="77777777" w:rsidTr="008A0103">
        <w:trPr>
          <w:cantSplit/>
          <w:trHeight w:val="3120"/>
        </w:trPr>
        <w:tc>
          <w:tcPr>
            <w:tcW w:w="4800" w:type="dxa"/>
            <w:hideMark/>
          </w:tcPr>
          <w:p w14:paraId="1598A7AB" w14:textId="77777777" w:rsidR="00336DED" w:rsidRPr="00E6597B" w:rsidRDefault="00336DED" w:rsidP="00E6597B">
            <w:pPr>
              <w:pStyle w:val="ListParagraph"/>
              <w:numPr>
                <w:ilvl w:val="0"/>
                <w:numId w:val="1"/>
              </w:numPr>
              <w:rPr>
                <w:rFonts w:ascii="Calibri" w:eastAsia="Times New Roman" w:hAnsi="Calibri" w:cs="Times New Roman"/>
                <w:color w:val="000000"/>
              </w:rPr>
            </w:pPr>
            <w:r w:rsidRPr="00E6597B">
              <w:rPr>
                <w:rFonts w:ascii="Calibri" w:eastAsia="Times New Roman" w:hAnsi="Calibri" w:cs="Times New Roman"/>
                <w:color w:val="000000"/>
              </w:rPr>
              <w:lastRenderedPageBreak/>
              <w:t>In addition, beginning teachers demonstrate the ability to teach in a proficiency-oriented program with a commitment to teaching and learning, using the three communicative modes (interpretive, interpersonal, and presentational) and the enabling skills (listening, reading, speaking, and writing) that support them, thus enabling beginning teachers to support their students to demonstrate communicative ability in the target language and culture from level one to advanced.</w:t>
            </w:r>
          </w:p>
        </w:tc>
        <w:tc>
          <w:tcPr>
            <w:tcW w:w="1000" w:type="dxa"/>
            <w:noWrap/>
            <w:hideMark/>
          </w:tcPr>
          <w:p w14:paraId="1C651321"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1080" w:type="dxa"/>
            <w:noWrap/>
            <w:hideMark/>
          </w:tcPr>
          <w:p w14:paraId="6C9BA1D1"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940" w:type="dxa"/>
            <w:noWrap/>
            <w:hideMark/>
          </w:tcPr>
          <w:p w14:paraId="299BBE0C"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1100" w:type="dxa"/>
            <w:noWrap/>
            <w:hideMark/>
          </w:tcPr>
          <w:p w14:paraId="56D69438"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1100" w:type="dxa"/>
            <w:noWrap/>
            <w:hideMark/>
          </w:tcPr>
          <w:p w14:paraId="01011B96"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760" w:type="dxa"/>
            <w:noWrap/>
            <w:hideMark/>
          </w:tcPr>
          <w:p w14:paraId="228C0AE8"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820" w:type="dxa"/>
            <w:noWrap/>
            <w:hideMark/>
          </w:tcPr>
          <w:p w14:paraId="718B2FB6"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820" w:type="dxa"/>
            <w:noWrap/>
            <w:hideMark/>
          </w:tcPr>
          <w:p w14:paraId="03B23EC3"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r>
      <w:tr w:rsidR="00336DED" w:rsidRPr="00336DED" w14:paraId="0CCDCCCF" w14:textId="77777777" w:rsidTr="008A0103">
        <w:trPr>
          <w:cantSplit/>
          <w:trHeight w:val="1995"/>
        </w:trPr>
        <w:tc>
          <w:tcPr>
            <w:tcW w:w="4800" w:type="dxa"/>
            <w:hideMark/>
          </w:tcPr>
          <w:p w14:paraId="727EE5D2" w14:textId="77777777" w:rsidR="00336DED" w:rsidRPr="00E6597B" w:rsidRDefault="00336DED" w:rsidP="00E6597B">
            <w:pPr>
              <w:pStyle w:val="ListParagraph"/>
              <w:numPr>
                <w:ilvl w:val="0"/>
                <w:numId w:val="1"/>
              </w:numPr>
              <w:rPr>
                <w:rFonts w:ascii="Calibri" w:eastAsia="Times New Roman" w:hAnsi="Calibri" w:cs="Times New Roman"/>
                <w:color w:val="000000"/>
              </w:rPr>
            </w:pPr>
            <w:r w:rsidRPr="00E6597B">
              <w:rPr>
                <w:rFonts w:ascii="Calibri" w:eastAsia="Times New Roman" w:hAnsi="Calibri" w:cs="Times New Roman"/>
                <w:color w:val="000000"/>
              </w:rPr>
              <w:t>Beginning teachers teach students to independently read, comprehend, and select instructional materials, including authentic resources that include increasingly complex subject-relevant texts and graphic/media representations presented in diverse formats.</w:t>
            </w:r>
          </w:p>
        </w:tc>
        <w:tc>
          <w:tcPr>
            <w:tcW w:w="1000" w:type="dxa"/>
            <w:noWrap/>
            <w:hideMark/>
          </w:tcPr>
          <w:p w14:paraId="09439929"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1080" w:type="dxa"/>
            <w:noWrap/>
            <w:hideMark/>
          </w:tcPr>
          <w:p w14:paraId="015774B8"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940" w:type="dxa"/>
            <w:noWrap/>
            <w:hideMark/>
          </w:tcPr>
          <w:p w14:paraId="13255A83"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1100" w:type="dxa"/>
            <w:noWrap/>
            <w:hideMark/>
          </w:tcPr>
          <w:p w14:paraId="1B0E18C1"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1100" w:type="dxa"/>
            <w:noWrap/>
            <w:hideMark/>
          </w:tcPr>
          <w:p w14:paraId="06D855D5"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760" w:type="dxa"/>
            <w:noWrap/>
            <w:hideMark/>
          </w:tcPr>
          <w:p w14:paraId="34618091"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820" w:type="dxa"/>
            <w:noWrap/>
            <w:hideMark/>
          </w:tcPr>
          <w:p w14:paraId="1B8E1501"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820" w:type="dxa"/>
            <w:noWrap/>
            <w:hideMark/>
          </w:tcPr>
          <w:p w14:paraId="34C88CC9"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r>
      <w:tr w:rsidR="00336DED" w:rsidRPr="00336DED" w14:paraId="3C06FCBB" w14:textId="77777777" w:rsidTr="008A0103">
        <w:trPr>
          <w:cantSplit/>
          <w:trHeight w:val="1095"/>
        </w:trPr>
        <w:tc>
          <w:tcPr>
            <w:tcW w:w="4800" w:type="dxa"/>
            <w:hideMark/>
          </w:tcPr>
          <w:p w14:paraId="4E36CB7F" w14:textId="77777777" w:rsidR="00336DED" w:rsidRPr="00E6597B" w:rsidRDefault="00336DED" w:rsidP="00E6597B">
            <w:pPr>
              <w:pStyle w:val="ListParagraph"/>
              <w:numPr>
                <w:ilvl w:val="0"/>
                <w:numId w:val="1"/>
              </w:numPr>
              <w:rPr>
                <w:rFonts w:ascii="Calibri" w:eastAsia="Times New Roman" w:hAnsi="Calibri" w:cs="Times New Roman"/>
                <w:color w:val="000000"/>
              </w:rPr>
            </w:pPr>
            <w:r w:rsidRPr="00E6597B">
              <w:rPr>
                <w:rFonts w:ascii="Calibri" w:eastAsia="Times New Roman" w:hAnsi="Calibri" w:cs="Times New Roman"/>
                <w:color w:val="000000"/>
              </w:rPr>
              <w:t>Beginning teachers also teach students to write argumentative and expository text in the target language.</w:t>
            </w:r>
          </w:p>
        </w:tc>
        <w:tc>
          <w:tcPr>
            <w:tcW w:w="1000" w:type="dxa"/>
            <w:noWrap/>
            <w:hideMark/>
          </w:tcPr>
          <w:p w14:paraId="2729A25D"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1080" w:type="dxa"/>
            <w:noWrap/>
            <w:hideMark/>
          </w:tcPr>
          <w:p w14:paraId="03469611"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940" w:type="dxa"/>
            <w:noWrap/>
            <w:hideMark/>
          </w:tcPr>
          <w:p w14:paraId="45F7BA34"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1100" w:type="dxa"/>
            <w:noWrap/>
            <w:hideMark/>
          </w:tcPr>
          <w:p w14:paraId="4BAF474A"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1100" w:type="dxa"/>
            <w:noWrap/>
            <w:hideMark/>
          </w:tcPr>
          <w:p w14:paraId="1E4ED008"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760" w:type="dxa"/>
            <w:noWrap/>
            <w:hideMark/>
          </w:tcPr>
          <w:p w14:paraId="508F76D5"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820" w:type="dxa"/>
            <w:noWrap/>
            <w:hideMark/>
          </w:tcPr>
          <w:p w14:paraId="2ACE9E80"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820" w:type="dxa"/>
            <w:noWrap/>
            <w:hideMark/>
          </w:tcPr>
          <w:p w14:paraId="53A3552A"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r>
      <w:tr w:rsidR="00336DED" w:rsidRPr="00336DED" w14:paraId="00141054" w14:textId="77777777" w:rsidTr="008A0103">
        <w:trPr>
          <w:cantSplit/>
          <w:trHeight w:val="1515"/>
        </w:trPr>
        <w:tc>
          <w:tcPr>
            <w:tcW w:w="4800" w:type="dxa"/>
            <w:hideMark/>
          </w:tcPr>
          <w:p w14:paraId="731A6EEB" w14:textId="77777777" w:rsidR="00336DED" w:rsidRPr="00E6597B" w:rsidRDefault="00336DED" w:rsidP="00E6597B">
            <w:pPr>
              <w:pStyle w:val="ListParagraph"/>
              <w:numPr>
                <w:ilvl w:val="0"/>
                <w:numId w:val="1"/>
              </w:numPr>
              <w:rPr>
                <w:rFonts w:ascii="Calibri" w:eastAsia="Times New Roman" w:hAnsi="Calibri" w:cs="Times New Roman"/>
                <w:color w:val="000000"/>
              </w:rPr>
            </w:pPr>
            <w:r w:rsidRPr="00E6597B">
              <w:rPr>
                <w:rFonts w:ascii="Calibri" w:eastAsia="Times New Roman" w:hAnsi="Calibri" w:cs="Times New Roman"/>
                <w:color w:val="000000"/>
              </w:rPr>
              <w:lastRenderedPageBreak/>
              <w:t>Beginning teachers demonstrate knowledge of the nature of language, basic linguistics, and a thorough understanding of the structural conventions and practical use of the target language.</w:t>
            </w:r>
          </w:p>
        </w:tc>
        <w:tc>
          <w:tcPr>
            <w:tcW w:w="1000" w:type="dxa"/>
            <w:noWrap/>
            <w:hideMark/>
          </w:tcPr>
          <w:p w14:paraId="581E172B"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1080" w:type="dxa"/>
            <w:noWrap/>
            <w:hideMark/>
          </w:tcPr>
          <w:p w14:paraId="156BB8BF"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940" w:type="dxa"/>
            <w:noWrap/>
            <w:hideMark/>
          </w:tcPr>
          <w:p w14:paraId="609B2EFB"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1100" w:type="dxa"/>
            <w:noWrap/>
            <w:hideMark/>
          </w:tcPr>
          <w:p w14:paraId="3C664AD8"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1100" w:type="dxa"/>
            <w:noWrap/>
            <w:hideMark/>
          </w:tcPr>
          <w:p w14:paraId="3B521D61"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760" w:type="dxa"/>
            <w:noWrap/>
            <w:hideMark/>
          </w:tcPr>
          <w:p w14:paraId="583DF511"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820" w:type="dxa"/>
            <w:noWrap/>
            <w:hideMark/>
          </w:tcPr>
          <w:p w14:paraId="5BEF7D6B"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820" w:type="dxa"/>
            <w:noWrap/>
            <w:hideMark/>
          </w:tcPr>
          <w:p w14:paraId="0DAB4F76"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r>
      <w:tr w:rsidR="00336DED" w:rsidRPr="00336DED" w14:paraId="6C818569" w14:textId="77777777" w:rsidTr="008A0103">
        <w:trPr>
          <w:cantSplit/>
          <w:trHeight w:val="1545"/>
        </w:trPr>
        <w:tc>
          <w:tcPr>
            <w:tcW w:w="4800" w:type="dxa"/>
            <w:hideMark/>
          </w:tcPr>
          <w:p w14:paraId="1CC30B4F" w14:textId="77777777" w:rsidR="00336DED" w:rsidRPr="00E6597B" w:rsidRDefault="00336DED" w:rsidP="00E6597B">
            <w:pPr>
              <w:pStyle w:val="ListParagraph"/>
              <w:numPr>
                <w:ilvl w:val="0"/>
                <w:numId w:val="1"/>
              </w:numPr>
              <w:rPr>
                <w:rFonts w:ascii="Calibri" w:eastAsia="Times New Roman" w:hAnsi="Calibri" w:cs="Times New Roman"/>
                <w:color w:val="000000"/>
              </w:rPr>
            </w:pPr>
            <w:r w:rsidRPr="00E6597B">
              <w:rPr>
                <w:rFonts w:ascii="Calibri" w:eastAsia="Times New Roman" w:hAnsi="Calibri" w:cs="Times New Roman"/>
                <w:color w:val="000000"/>
              </w:rPr>
              <w:t>Beginning teachers also demonstrate an in-depth knowledge and understanding of the cultures and societies in which the target language is spoken, with validation and expansion of the language and cultures of heritage and native speakers.</w:t>
            </w:r>
          </w:p>
        </w:tc>
        <w:tc>
          <w:tcPr>
            <w:tcW w:w="1000" w:type="dxa"/>
            <w:noWrap/>
            <w:hideMark/>
          </w:tcPr>
          <w:p w14:paraId="0195904C"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1080" w:type="dxa"/>
            <w:noWrap/>
            <w:hideMark/>
          </w:tcPr>
          <w:p w14:paraId="61CD765E"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940" w:type="dxa"/>
            <w:noWrap/>
            <w:hideMark/>
          </w:tcPr>
          <w:p w14:paraId="2242EE49"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1100" w:type="dxa"/>
            <w:noWrap/>
            <w:hideMark/>
          </w:tcPr>
          <w:p w14:paraId="7CBC284E"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1100" w:type="dxa"/>
            <w:noWrap/>
            <w:hideMark/>
          </w:tcPr>
          <w:p w14:paraId="5963249B"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760" w:type="dxa"/>
            <w:noWrap/>
            <w:hideMark/>
          </w:tcPr>
          <w:p w14:paraId="4B803A48"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820" w:type="dxa"/>
            <w:noWrap/>
            <w:hideMark/>
          </w:tcPr>
          <w:p w14:paraId="1148AC2F"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820" w:type="dxa"/>
            <w:noWrap/>
            <w:hideMark/>
          </w:tcPr>
          <w:p w14:paraId="2C023A40"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r>
      <w:tr w:rsidR="00336DED" w:rsidRPr="00336DED" w14:paraId="6B6D9142" w14:textId="77777777" w:rsidTr="008A0103">
        <w:trPr>
          <w:cantSplit/>
          <w:trHeight w:val="2790"/>
        </w:trPr>
        <w:tc>
          <w:tcPr>
            <w:tcW w:w="4800" w:type="dxa"/>
            <w:hideMark/>
          </w:tcPr>
          <w:p w14:paraId="3FE7F705" w14:textId="77777777" w:rsidR="00336DED" w:rsidRPr="00E6597B" w:rsidRDefault="00336DED" w:rsidP="00E6597B">
            <w:pPr>
              <w:pStyle w:val="ListParagraph"/>
              <w:numPr>
                <w:ilvl w:val="0"/>
                <w:numId w:val="1"/>
              </w:numPr>
              <w:rPr>
                <w:rFonts w:ascii="Calibri" w:eastAsia="Times New Roman" w:hAnsi="Calibri" w:cs="Times New Roman"/>
                <w:color w:val="000000"/>
              </w:rPr>
            </w:pPr>
            <w:r w:rsidRPr="00E6597B">
              <w:rPr>
                <w:rFonts w:ascii="Calibri" w:eastAsia="Times New Roman" w:hAnsi="Calibri" w:cs="Times New Roman"/>
                <w:color w:val="000000"/>
              </w:rPr>
              <w:t>They demonstrate that they have the requisite knowledge necessary to plan and deliver challenging lessons and to assess their students using a variety of formative and summative assessment tools by using current methodology in second-language acquisition, with attention to critical thinking and emphasis on evidence of student learning to inform their best practices in teaching.</w:t>
            </w:r>
          </w:p>
        </w:tc>
        <w:tc>
          <w:tcPr>
            <w:tcW w:w="1000" w:type="dxa"/>
            <w:noWrap/>
            <w:hideMark/>
          </w:tcPr>
          <w:p w14:paraId="40FC479E"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1080" w:type="dxa"/>
            <w:noWrap/>
            <w:hideMark/>
          </w:tcPr>
          <w:p w14:paraId="29545935"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940" w:type="dxa"/>
            <w:noWrap/>
            <w:hideMark/>
          </w:tcPr>
          <w:p w14:paraId="23EF13CF"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1100" w:type="dxa"/>
            <w:noWrap/>
            <w:hideMark/>
          </w:tcPr>
          <w:p w14:paraId="25D79F9A"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1100" w:type="dxa"/>
            <w:noWrap/>
            <w:hideMark/>
          </w:tcPr>
          <w:p w14:paraId="5C12A1A6"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760" w:type="dxa"/>
            <w:noWrap/>
            <w:hideMark/>
          </w:tcPr>
          <w:p w14:paraId="51D03AD0"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820" w:type="dxa"/>
            <w:noWrap/>
            <w:hideMark/>
          </w:tcPr>
          <w:p w14:paraId="3C6D31C7"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820" w:type="dxa"/>
            <w:noWrap/>
            <w:hideMark/>
          </w:tcPr>
          <w:p w14:paraId="441B6E91"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r>
      <w:tr w:rsidR="00336DED" w:rsidRPr="00336DED" w14:paraId="4979B188" w14:textId="77777777" w:rsidTr="008A0103">
        <w:trPr>
          <w:cantSplit/>
          <w:trHeight w:val="1095"/>
        </w:trPr>
        <w:tc>
          <w:tcPr>
            <w:tcW w:w="4800" w:type="dxa"/>
            <w:hideMark/>
          </w:tcPr>
          <w:p w14:paraId="656A6FFC" w14:textId="77777777" w:rsidR="00336DED" w:rsidRPr="00E6597B" w:rsidRDefault="00336DED" w:rsidP="00E6597B">
            <w:pPr>
              <w:pStyle w:val="ListParagraph"/>
              <w:numPr>
                <w:ilvl w:val="0"/>
                <w:numId w:val="1"/>
              </w:numPr>
              <w:rPr>
                <w:rFonts w:ascii="Calibri" w:eastAsia="Times New Roman" w:hAnsi="Calibri" w:cs="Times New Roman"/>
                <w:color w:val="000000"/>
              </w:rPr>
            </w:pPr>
            <w:r w:rsidRPr="00E6597B">
              <w:rPr>
                <w:rFonts w:ascii="Calibri" w:eastAsia="Times New Roman" w:hAnsi="Calibri" w:cs="Times New Roman"/>
                <w:color w:val="000000"/>
              </w:rPr>
              <w:t>Beginning teachers also demonstrate that they have the knowledge of using technology to support and enhance their instruction.</w:t>
            </w:r>
          </w:p>
        </w:tc>
        <w:tc>
          <w:tcPr>
            <w:tcW w:w="1000" w:type="dxa"/>
            <w:noWrap/>
            <w:hideMark/>
          </w:tcPr>
          <w:p w14:paraId="3F56FCAD"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1080" w:type="dxa"/>
            <w:noWrap/>
            <w:hideMark/>
          </w:tcPr>
          <w:p w14:paraId="0728426E"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940" w:type="dxa"/>
            <w:noWrap/>
            <w:hideMark/>
          </w:tcPr>
          <w:p w14:paraId="2E8937AD"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1100" w:type="dxa"/>
            <w:noWrap/>
            <w:hideMark/>
          </w:tcPr>
          <w:p w14:paraId="6129A6C9"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1100" w:type="dxa"/>
            <w:noWrap/>
            <w:hideMark/>
          </w:tcPr>
          <w:p w14:paraId="15F05D0A"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xml:space="preserve"> </w:t>
            </w:r>
          </w:p>
        </w:tc>
        <w:tc>
          <w:tcPr>
            <w:tcW w:w="760" w:type="dxa"/>
            <w:noWrap/>
            <w:hideMark/>
          </w:tcPr>
          <w:p w14:paraId="412E1150"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820" w:type="dxa"/>
            <w:noWrap/>
            <w:hideMark/>
          </w:tcPr>
          <w:p w14:paraId="1F5B0B3F"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820" w:type="dxa"/>
            <w:noWrap/>
            <w:hideMark/>
          </w:tcPr>
          <w:p w14:paraId="02CB39EC"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r>
      <w:tr w:rsidR="00336DED" w:rsidRPr="00336DED" w14:paraId="4FEB3761" w14:textId="77777777" w:rsidTr="008A0103">
        <w:trPr>
          <w:cantSplit/>
          <w:trHeight w:val="1500"/>
        </w:trPr>
        <w:tc>
          <w:tcPr>
            <w:tcW w:w="4800" w:type="dxa"/>
            <w:hideMark/>
          </w:tcPr>
          <w:p w14:paraId="5C9C7AFC" w14:textId="77777777" w:rsidR="00336DED" w:rsidRPr="00E6597B" w:rsidRDefault="00336DED" w:rsidP="00E6597B">
            <w:pPr>
              <w:pStyle w:val="ListParagraph"/>
              <w:numPr>
                <w:ilvl w:val="0"/>
                <w:numId w:val="1"/>
              </w:numPr>
              <w:rPr>
                <w:rFonts w:ascii="Calibri" w:eastAsia="Times New Roman" w:hAnsi="Calibri" w:cs="Times New Roman"/>
                <w:color w:val="000000"/>
              </w:rPr>
            </w:pPr>
            <w:r w:rsidRPr="00E6597B">
              <w:rPr>
                <w:rFonts w:ascii="Calibri" w:eastAsia="Times New Roman" w:hAnsi="Calibri" w:cs="Times New Roman"/>
                <w:color w:val="000000"/>
              </w:rPr>
              <w:lastRenderedPageBreak/>
              <w:t>They provide students the opportunity to use and evaluate strengths and limitations of media and technology as integral tools for learning or demonstrating their linguistic and cultural competency.</w:t>
            </w:r>
          </w:p>
        </w:tc>
        <w:tc>
          <w:tcPr>
            <w:tcW w:w="1000" w:type="dxa"/>
            <w:noWrap/>
            <w:hideMark/>
          </w:tcPr>
          <w:p w14:paraId="7A26F873"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1080" w:type="dxa"/>
            <w:noWrap/>
            <w:hideMark/>
          </w:tcPr>
          <w:p w14:paraId="44164AFD"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940" w:type="dxa"/>
            <w:noWrap/>
            <w:hideMark/>
          </w:tcPr>
          <w:p w14:paraId="2647A574"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1100" w:type="dxa"/>
            <w:noWrap/>
            <w:hideMark/>
          </w:tcPr>
          <w:p w14:paraId="25A308F1"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1100" w:type="dxa"/>
            <w:noWrap/>
            <w:hideMark/>
          </w:tcPr>
          <w:p w14:paraId="7A9AC90F"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760" w:type="dxa"/>
            <w:noWrap/>
            <w:hideMark/>
          </w:tcPr>
          <w:p w14:paraId="1F20378B"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820" w:type="dxa"/>
            <w:noWrap/>
            <w:hideMark/>
          </w:tcPr>
          <w:p w14:paraId="31FF82F9"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c>
          <w:tcPr>
            <w:tcW w:w="820" w:type="dxa"/>
            <w:noWrap/>
            <w:hideMark/>
          </w:tcPr>
          <w:p w14:paraId="32505C21" w14:textId="77777777" w:rsidR="00336DED" w:rsidRPr="00336DED" w:rsidRDefault="00336DED" w:rsidP="00336DED">
            <w:pPr>
              <w:rPr>
                <w:rFonts w:ascii="Calibri" w:eastAsia="Times New Roman" w:hAnsi="Calibri" w:cs="Times New Roman"/>
                <w:color w:val="000000"/>
              </w:rPr>
            </w:pPr>
            <w:r w:rsidRPr="00336DED">
              <w:rPr>
                <w:rFonts w:ascii="Calibri" w:eastAsia="Times New Roman" w:hAnsi="Calibri" w:cs="Times New Roman"/>
                <w:color w:val="000000"/>
              </w:rPr>
              <w:t> </w:t>
            </w:r>
          </w:p>
        </w:tc>
      </w:tr>
    </w:tbl>
    <w:p w14:paraId="0DB85278" w14:textId="77777777" w:rsidR="00485CA3" w:rsidRPr="00485CA3" w:rsidRDefault="00485CA3" w:rsidP="00485CA3"/>
    <w:sectPr w:rsidR="00485CA3" w:rsidRPr="00485CA3" w:rsidSect="0089447D">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EDF1F" w14:textId="77777777" w:rsidR="00E91652" w:rsidRDefault="00E91652" w:rsidP="0089447D">
      <w:pPr>
        <w:spacing w:after="0" w:line="240" w:lineRule="auto"/>
      </w:pPr>
      <w:r>
        <w:separator/>
      </w:r>
    </w:p>
  </w:endnote>
  <w:endnote w:type="continuationSeparator" w:id="0">
    <w:p w14:paraId="2099AA8A" w14:textId="77777777" w:rsidR="00E91652" w:rsidRDefault="00E91652" w:rsidP="00894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D2A52" w14:textId="77777777" w:rsidR="00E81A3A" w:rsidRDefault="00E81A3A">
    <w:pPr>
      <w:pStyle w:val="Footer"/>
    </w:pPr>
    <w:r>
      <w:t xml:space="preserve">Page </w:t>
    </w:r>
    <w:sdt>
      <w:sdtPr>
        <w:id w:val="-80161601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7DD6388" w14:textId="77777777" w:rsidR="00E81A3A" w:rsidRDefault="00E81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B24B4" w14:textId="77777777" w:rsidR="00E91652" w:rsidRDefault="00E91652" w:rsidP="0089447D">
      <w:pPr>
        <w:spacing w:after="0" w:line="240" w:lineRule="auto"/>
      </w:pPr>
      <w:r>
        <w:separator/>
      </w:r>
    </w:p>
  </w:footnote>
  <w:footnote w:type="continuationSeparator" w:id="0">
    <w:p w14:paraId="2966414D" w14:textId="77777777" w:rsidR="00E91652" w:rsidRDefault="00E91652" w:rsidP="00894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33735"/>
    <w:multiLevelType w:val="hybridMultilevel"/>
    <w:tmpl w:val="53DE0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0278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47D"/>
    <w:rsid w:val="00030811"/>
    <w:rsid w:val="00031A0C"/>
    <w:rsid w:val="00060265"/>
    <w:rsid w:val="00060AB2"/>
    <w:rsid w:val="00071810"/>
    <w:rsid w:val="00096558"/>
    <w:rsid w:val="000D6DED"/>
    <w:rsid w:val="000F47FC"/>
    <w:rsid w:val="00141FD2"/>
    <w:rsid w:val="00197A65"/>
    <w:rsid w:val="001E7615"/>
    <w:rsid w:val="0027609A"/>
    <w:rsid w:val="00292357"/>
    <w:rsid w:val="002F1FC8"/>
    <w:rsid w:val="00336DED"/>
    <w:rsid w:val="003F7856"/>
    <w:rsid w:val="00424FF5"/>
    <w:rsid w:val="00436721"/>
    <w:rsid w:val="00446185"/>
    <w:rsid w:val="00485CA3"/>
    <w:rsid w:val="0049587D"/>
    <w:rsid w:val="004D5658"/>
    <w:rsid w:val="00554159"/>
    <w:rsid w:val="00594B88"/>
    <w:rsid w:val="00596772"/>
    <w:rsid w:val="005B5DF3"/>
    <w:rsid w:val="005F6786"/>
    <w:rsid w:val="006D5D63"/>
    <w:rsid w:val="006F3F3A"/>
    <w:rsid w:val="0074447D"/>
    <w:rsid w:val="00793A4D"/>
    <w:rsid w:val="007B1D32"/>
    <w:rsid w:val="007E048E"/>
    <w:rsid w:val="007F1560"/>
    <w:rsid w:val="007F3FB7"/>
    <w:rsid w:val="0085600D"/>
    <w:rsid w:val="00891829"/>
    <w:rsid w:val="0089447D"/>
    <w:rsid w:val="008A0103"/>
    <w:rsid w:val="008C0909"/>
    <w:rsid w:val="008C136A"/>
    <w:rsid w:val="00946686"/>
    <w:rsid w:val="009A3455"/>
    <w:rsid w:val="00A54AB4"/>
    <w:rsid w:val="00AB5843"/>
    <w:rsid w:val="00B65608"/>
    <w:rsid w:val="00B855C8"/>
    <w:rsid w:val="00BE6EE3"/>
    <w:rsid w:val="00C07478"/>
    <w:rsid w:val="00C4263F"/>
    <w:rsid w:val="00C46EC8"/>
    <w:rsid w:val="00C907B3"/>
    <w:rsid w:val="00CC438F"/>
    <w:rsid w:val="00D833E9"/>
    <w:rsid w:val="00DA5249"/>
    <w:rsid w:val="00E10FFE"/>
    <w:rsid w:val="00E2197A"/>
    <w:rsid w:val="00E6597B"/>
    <w:rsid w:val="00E74F79"/>
    <w:rsid w:val="00E81A3A"/>
    <w:rsid w:val="00E91652"/>
    <w:rsid w:val="00E95F47"/>
    <w:rsid w:val="00F2190E"/>
    <w:rsid w:val="00FB06DA"/>
    <w:rsid w:val="00FE1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07FCF"/>
  <w15:chartTrackingRefBased/>
  <w15:docId w15:val="{B5CF51F5-BDD6-4397-93BB-F458CEE03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D63"/>
  </w:style>
  <w:style w:type="paragraph" w:styleId="Heading1">
    <w:name w:val="heading 1"/>
    <w:basedOn w:val="Normal"/>
    <w:next w:val="Normal"/>
    <w:link w:val="Heading1Char"/>
    <w:uiPriority w:val="9"/>
    <w:qFormat/>
    <w:rsid w:val="00CC438F"/>
    <w:pPr>
      <w:jc w:val="center"/>
      <w:outlineLvl w:val="0"/>
    </w:pPr>
    <w:rPr>
      <w:rFonts w:ascii="Calibri" w:hAnsi="Calibri" w:cs="Calibri"/>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47D"/>
  </w:style>
  <w:style w:type="paragraph" w:styleId="Footer">
    <w:name w:val="footer"/>
    <w:basedOn w:val="Normal"/>
    <w:link w:val="FooterChar"/>
    <w:uiPriority w:val="99"/>
    <w:unhideWhenUsed/>
    <w:rsid w:val="00894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47D"/>
  </w:style>
  <w:style w:type="table" w:styleId="TableGrid">
    <w:name w:val="Table Grid"/>
    <w:basedOn w:val="TableNormal"/>
    <w:uiPriority w:val="39"/>
    <w:rsid w:val="00485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8F"/>
    <w:rPr>
      <w:rFonts w:ascii="Calibri" w:hAnsi="Calibri" w:cs="Calibri"/>
      <w:b/>
      <w:sz w:val="36"/>
    </w:rPr>
  </w:style>
  <w:style w:type="character" w:styleId="PlaceholderText">
    <w:name w:val="Placeholder Text"/>
    <w:basedOn w:val="DefaultParagraphFont"/>
    <w:uiPriority w:val="99"/>
    <w:semiHidden/>
    <w:rsid w:val="007F3FB7"/>
    <w:rPr>
      <w:color w:val="808080"/>
    </w:rPr>
  </w:style>
  <w:style w:type="paragraph" w:styleId="ListParagraph">
    <w:name w:val="List Paragraph"/>
    <w:basedOn w:val="Normal"/>
    <w:uiPriority w:val="34"/>
    <w:qFormat/>
    <w:rsid w:val="00E659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7346">
      <w:bodyDiv w:val="1"/>
      <w:marLeft w:val="0"/>
      <w:marRight w:val="0"/>
      <w:marTop w:val="0"/>
      <w:marBottom w:val="0"/>
      <w:divBdr>
        <w:top w:val="none" w:sz="0" w:space="0" w:color="auto"/>
        <w:left w:val="none" w:sz="0" w:space="0" w:color="auto"/>
        <w:bottom w:val="none" w:sz="0" w:space="0" w:color="auto"/>
        <w:right w:val="none" w:sz="0" w:space="0" w:color="auto"/>
      </w:divBdr>
    </w:div>
    <w:div w:id="91440600">
      <w:bodyDiv w:val="1"/>
      <w:marLeft w:val="0"/>
      <w:marRight w:val="0"/>
      <w:marTop w:val="0"/>
      <w:marBottom w:val="0"/>
      <w:divBdr>
        <w:top w:val="none" w:sz="0" w:space="0" w:color="auto"/>
        <w:left w:val="none" w:sz="0" w:space="0" w:color="auto"/>
        <w:bottom w:val="none" w:sz="0" w:space="0" w:color="auto"/>
        <w:right w:val="none" w:sz="0" w:space="0" w:color="auto"/>
      </w:divBdr>
    </w:div>
    <w:div w:id="187526528">
      <w:bodyDiv w:val="1"/>
      <w:marLeft w:val="0"/>
      <w:marRight w:val="0"/>
      <w:marTop w:val="0"/>
      <w:marBottom w:val="0"/>
      <w:divBdr>
        <w:top w:val="none" w:sz="0" w:space="0" w:color="auto"/>
        <w:left w:val="none" w:sz="0" w:space="0" w:color="auto"/>
        <w:bottom w:val="none" w:sz="0" w:space="0" w:color="auto"/>
        <w:right w:val="none" w:sz="0" w:space="0" w:color="auto"/>
      </w:divBdr>
    </w:div>
    <w:div w:id="301815112">
      <w:bodyDiv w:val="1"/>
      <w:marLeft w:val="0"/>
      <w:marRight w:val="0"/>
      <w:marTop w:val="0"/>
      <w:marBottom w:val="0"/>
      <w:divBdr>
        <w:top w:val="none" w:sz="0" w:space="0" w:color="auto"/>
        <w:left w:val="none" w:sz="0" w:space="0" w:color="auto"/>
        <w:bottom w:val="none" w:sz="0" w:space="0" w:color="auto"/>
        <w:right w:val="none" w:sz="0" w:space="0" w:color="auto"/>
      </w:divBdr>
    </w:div>
    <w:div w:id="628979577">
      <w:bodyDiv w:val="1"/>
      <w:marLeft w:val="0"/>
      <w:marRight w:val="0"/>
      <w:marTop w:val="0"/>
      <w:marBottom w:val="0"/>
      <w:divBdr>
        <w:top w:val="none" w:sz="0" w:space="0" w:color="auto"/>
        <w:left w:val="none" w:sz="0" w:space="0" w:color="auto"/>
        <w:bottom w:val="none" w:sz="0" w:space="0" w:color="auto"/>
        <w:right w:val="none" w:sz="0" w:space="0" w:color="auto"/>
      </w:divBdr>
    </w:div>
    <w:div w:id="663165202">
      <w:bodyDiv w:val="1"/>
      <w:marLeft w:val="0"/>
      <w:marRight w:val="0"/>
      <w:marTop w:val="0"/>
      <w:marBottom w:val="0"/>
      <w:divBdr>
        <w:top w:val="none" w:sz="0" w:space="0" w:color="auto"/>
        <w:left w:val="none" w:sz="0" w:space="0" w:color="auto"/>
        <w:bottom w:val="none" w:sz="0" w:space="0" w:color="auto"/>
        <w:right w:val="none" w:sz="0" w:space="0" w:color="auto"/>
      </w:divBdr>
    </w:div>
    <w:div w:id="835681729">
      <w:bodyDiv w:val="1"/>
      <w:marLeft w:val="0"/>
      <w:marRight w:val="0"/>
      <w:marTop w:val="0"/>
      <w:marBottom w:val="0"/>
      <w:divBdr>
        <w:top w:val="none" w:sz="0" w:space="0" w:color="auto"/>
        <w:left w:val="none" w:sz="0" w:space="0" w:color="auto"/>
        <w:bottom w:val="none" w:sz="0" w:space="0" w:color="auto"/>
        <w:right w:val="none" w:sz="0" w:space="0" w:color="auto"/>
      </w:divBdr>
    </w:div>
    <w:div w:id="966081058">
      <w:bodyDiv w:val="1"/>
      <w:marLeft w:val="0"/>
      <w:marRight w:val="0"/>
      <w:marTop w:val="0"/>
      <w:marBottom w:val="0"/>
      <w:divBdr>
        <w:top w:val="none" w:sz="0" w:space="0" w:color="auto"/>
        <w:left w:val="none" w:sz="0" w:space="0" w:color="auto"/>
        <w:bottom w:val="none" w:sz="0" w:space="0" w:color="auto"/>
        <w:right w:val="none" w:sz="0" w:space="0" w:color="auto"/>
      </w:divBdr>
    </w:div>
    <w:div w:id="1031036309">
      <w:bodyDiv w:val="1"/>
      <w:marLeft w:val="0"/>
      <w:marRight w:val="0"/>
      <w:marTop w:val="0"/>
      <w:marBottom w:val="0"/>
      <w:divBdr>
        <w:top w:val="none" w:sz="0" w:space="0" w:color="auto"/>
        <w:left w:val="none" w:sz="0" w:space="0" w:color="auto"/>
        <w:bottom w:val="none" w:sz="0" w:space="0" w:color="auto"/>
        <w:right w:val="none" w:sz="0" w:space="0" w:color="auto"/>
      </w:divBdr>
    </w:div>
    <w:div w:id="1120150605">
      <w:bodyDiv w:val="1"/>
      <w:marLeft w:val="0"/>
      <w:marRight w:val="0"/>
      <w:marTop w:val="0"/>
      <w:marBottom w:val="0"/>
      <w:divBdr>
        <w:top w:val="none" w:sz="0" w:space="0" w:color="auto"/>
        <w:left w:val="none" w:sz="0" w:space="0" w:color="auto"/>
        <w:bottom w:val="none" w:sz="0" w:space="0" w:color="auto"/>
        <w:right w:val="none" w:sz="0" w:space="0" w:color="auto"/>
      </w:divBdr>
    </w:div>
    <w:div w:id="1148325944">
      <w:bodyDiv w:val="1"/>
      <w:marLeft w:val="0"/>
      <w:marRight w:val="0"/>
      <w:marTop w:val="0"/>
      <w:marBottom w:val="0"/>
      <w:divBdr>
        <w:top w:val="none" w:sz="0" w:space="0" w:color="auto"/>
        <w:left w:val="none" w:sz="0" w:space="0" w:color="auto"/>
        <w:bottom w:val="none" w:sz="0" w:space="0" w:color="auto"/>
        <w:right w:val="none" w:sz="0" w:space="0" w:color="auto"/>
      </w:divBdr>
    </w:div>
    <w:div w:id="1167987855">
      <w:bodyDiv w:val="1"/>
      <w:marLeft w:val="0"/>
      <w:marRight w:val="0"/>
      <w:marTop w:val="0"/>
      <w:marBottom w:val="0"/>
      <w:divBdr>
        <w:top w:val="none" w:sz="0" w:space="0" w:color="auto"/>
        <w:left w:val="none" w:sz="0" w:space="0" w:color="auto"/>
        <w:bottom w:val="none" w:sz="0" w:space="0" w:color="auto"/>
        <w:right w:val="none" w:sz="0" w:space="0" w:color="auto"/>
      </w:divBdr>
    </w:div>
    <w:div w:id="1378579480">
      <w:bodyDiv w:val="1"/>
      <w:marLeft w:val="0"/>
      <w:marRight w:val="0"/>
      <w:marTop w:val="0"/>
      <w:marBottom w:val="0"/>
      <w:divBdr>
        <w:top w:val="none" w:sz="0" w:space="0" w:color="auto"/>
        <w:left w:val="none" w:sz="0" w:space="0" w:color="auto"/>
        <w:bottom w:val="none" w:sz="0" w:space="0" w:color="auto"/>
        <w:right w:val="none" w:sz="0" w:space="0" w:color="auto"/>
      </w:divBdr>
    </w:div>
    <w:div w:id="1750883130">
      <w:bodyDiv w:val="1"/>
      <w:marLeft w:val="0"/>
      <w:marRight w:val="0"/>
      <w:marTop w:val="0"/>
      <w:marBottom w:val="0"/>
      <w:divBdr>
        <w:top w:val="none" w:sz="0" w:space="0" w:color="auto"/>
        <w:left w:val="none" w:sz="0" w:space="0" w:color="auto"/>
        <w:bottom w:val="none" w:sz="0" w:space="0" w:color="auto"/>
        <w:right w:val="none" w:sz="0" w:space="0" w:color="auto"/>
      </w:divBdr>
    </w:div>
    <w:div w:id="1847331164">
      <w:bodyDiv w:val="1"/>
      <w:marLeft w:val="0"/>
      <w:marRight w:val="0"/>
      <w:marTop w:val="0"/>
      <w:marBottom w:val="0"/>
      <w:divBdr>
        <w:top w:val="none" w:sz="0" w:space="0" w:color="auto"/>
        <w:left w:val="none" w:sz="0" w:space="0" w:color="auto"/>
        <w:bottom w:val="none" w:sz="0" w:space="0" w:color="auto"/>
        <w:right w:val="none" w:sz="0" w:space="0" w:color="auto"/>
      </w:divBdr>
    </w:div>
    <w:div w:id="1910768128">
      <w:bodyDiv w:val="1"/>
      <w:marLeft w:val="0"/>
      <w:marRight w:val="0"/>
      <w:marTop w:val="0"/>
      <w:marBottom w:val="0"/>
      <w:divBdr>
        <w:top w:val="none" w:sz="0" w:space="0" w:color="auto"/>
        <w:left w:val="none" w:sz="0" w:space="0" w:color="auto"/>
        <w:bottom w:val="none" w:sz="0" w:space="0" w:color="auto"/>
        <w:right w:val="none" w:sz="0" w:space="0" w:color="auto"/>
      </w:divBdr>
    </w:div>
    <w:div w:id="2088992308">
      <w:bodyDiv w:val="1"/>
      <w:marLeft w:val="0"/>
      <w:marRight w:val="0"/>
      <w:marTop w:val="0"/>
      <w:marBottom w:val="0"/>
      <w:divBdr>
        <w:top w:val="none" w:sz="0" w:space="0" w:color="auto"/>
        <w:left w:val="none" w:sz="0" w:space="0" w:color="auto"/>
        <w:bottom w:val="none" w:sz="0" w:space="0" w:color="auto"/>
        <w:right w:val="none" w:sz="0" w:space="0" w:color="auto"/>
      </w:divBdr>
    </w:div>
    <w:div w:id="2114860473">
      <w:bodyDiv w:val="1"/>
      <w:marLeft w:val="0"/>
      <w:marRight w:val="0"/>
      <w:marTop w:val="0"/>
      <w:marBottom w:val="0"/>
      <w:divBdr>
        <w:top w:val="none" w:sz="0" w:space="0" w:color="auto"/>
        <w:left w:val="none" w:sz="0" w:space="0" w:color="auto"/>
        <w:bottom w:val="none" w:sz="0" w:space="0" w:color="auto"/>
        <w:right w:val="none" w:sz="0" w:space="0" w:color="auto"/>
      </w:divBdr>
    </w:div>
    <w:div w:id="213813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3B833B6B954F67B1D97F8581A6CB3C"/>
        <w:category>
          <w:name w:val="General"/>
          <w:gallery w:val="placeholder"/>
        </w:category>
        <w:types>
          <w:type w:val="bbPlcHdr"/>
        </w:types>
        <w:behaviors>
          <w:behavior w:val="content"/>
        </w:behaviors>
        <w:guid w:val="{659C193E-6EB0-4E08-A6E4-49252973375B}"/>
      </w:docPartPr>
      <w:docPartBody>
        <w:p w:rsidR="009428D4" w:rsidRDefault="0091760A" w:rsidP="0091760A">
          <w:pPr>
            <w:pStyle w:val="5C3B833B6B954F67B1D97F8581A6CB3C1"/>
          </w:pPr>
          <w:r w:rsidRPr="001976DC">
            <w:rPr>
              <w:rStyle w:val="PlaceholderText"/>
            </w:rPr>
            <w:t>C</w:t>
          </w:r>
          <w:r>
            <w:rPr>
              <w:rStyle w:val="PlaceholderText"/>
            </w:rPr>
            <w:t>ourse Title and Number 1</w:t>
          </w:r>
        </w:p>
      </w:docPartBody>
    </w:docPart>
    <w:docPart>
      <w:docPartPr>
        <w:name w:val="CF0FF700C6264FFA9A773D1D4FEFD331"/>
        <w:category>
          <w:name w:val="General"/>
          <w:gallery w:val="placeholder"/>
        </w:category>
        <w:types>
          <w:type w:val="bbPlcHdr"/>
        </w:types>
        <w:behaviors>
          <w:behavior w:val="content"/>
        </w:behaviors>
        <w:guid w:val="{14FC1914-8FDF-40E0-ACD6-8F3BE94DE3CB}"/>
      </w:docPartPr>
      <w:docPartBody>
        <w:p w:rsidR="009428D4" w:rsidRDefault="0091760A" w:rsidP="0091760A">
          <w:pPr>
            <w:pStyle w:val="CF0FF700C6264FFA9A773D1D4FEFD3311"/>
          </w:pPr>
          <w:r w:rsidRPr="001976DC">
            <w:rPr>
              <w:rStyle w:val="PlaceholderText"/>
            </w:rPr>
            <w:t>C</w:t>
          </w:r>
          <w:r>
            <w:rPr>
              <w:rStyle w:val="PlaceholderText"/>
            </w:rPr>
            <w:t>ourse Title and Number 2</w:t>
          </w:r>
        </w:p>
      </w:docPartBody>
    </w:docPart>
    <w:docPart>
      <w:docPartPr>
        <w:name w:val="C5FF4E301C04459AA111BC9BD543AE6D"/>
        <w:category>
          <w:name w:val="General"/>
          <w:gallery w:val="placeholder"/>
        </w:category>
        <w:types>
          <w:type w:val="bbPlcHdr"/>
        </w:types>
        <w:behaviors>
          <w:behavior w:val="content"/>
        </w:behaviors>
        <w:guid w:val="{0880A366-430D-4C78-B2F8-430E044785B3}"/>
      </w:docPartPr>
      <w:docPartBody>
        <w:p w:rsidR="009428D4" w:rsidRDefault="0091760A" w:rsidP="0091760A">
          <w:pPr>
            <w:pStyle w:val="C5FF4E301C04459AA111BC9BD543AE6D1"/>
          </w:pPr>
          <w:r w:rsidRPr="001976DC">
            <w:rPr>
              <w:rStyle w:val="PlaceholderText"/>
            </w:rPr>
            <w:t>C</w:t>
          </w:r>
          <w:r>
            <w:rPr>
              <w:rStyle w:val="PlaceholderText"/>
            </w:rPr>
            <w:t>ourse Title and Number 3</w:t>
          </w:r>
        </w:p>
      </w:docPartBody>
    </w:docPart>
    <w:docPart>
      <w:docPartPr>
        <w:name w:val="9CC12E34B7AE400BA06A07D813BA3F9B"/>
        <w:category>
          <w:name w:val="General"/>
          <w:gallery w:val="placeholder"/>
        </w:category>
        <w:types>
          <w:type w:val="bbPlcHdr"/>
        </w:types>
        <w:behaviors>
          <w:behavior w:val="content"/>
        </w:behaviors>
        <w:guid w:val="{095C78F0-99D0-48F1-B6C8-FBB3C8FF02C9}"/>
      </w:docPartPr>
      <w:docPartBody>
        <w:p w:rsidR="009428D4" w:rsidRDefault="0091760A" w:rsidP="0091760A">
          <w:pPr>
            <w:pStyle w:val="9CC12E34B7AE400BA06A07D813BA3F9B1"/>
          </w:pPr>
          <w:r w:rsidRPr="001976DC">
            <w:rPr>
              <w:rStyle w:val="PlaceholderText"/>
            </w:rPr>
            <w:t>C</w:t>
          </w:r>
          <w:r>
            <w:rPr>
              <w:rStyle w:val="PlaceholderText"/>
            </w:rPr>
            <w:t>ourse Title and Number 4</w:t>
          </w:r>
        </w:p>
      </w:docPartBody>
    </w:docPart>
    <w:docPart>
      <w:docPartPr>
        <w:name w:val="C816FEE68EAB4C01B150E364264F729A"/>
        <w:category>
          <w:name w:val="General"/>
          <w:gallery w:val="placeholder"/>
        </w:category>
        <w:types>
          <w:type w:val="bbPlcHdr"/>
        </w:types>
        <w:behaviors>
          <w:behavior w:val="content"/>
        </w:behaviors>
        <w:guid w:val="{CE5EFD41-0ED6-4AD8-9BC0-580ADF5E73D8}"/>
      </w:docPartPr>
      <w:docPartBody>
        <w:p w:rsidR="009428D4" w:rsidRDefault="0091760A" w:rsidP="0091760A">
          <w:pPr>
            <w:pStyle w:val="C816FEE68EAB4C01B150E364264F729A1"/>
          </w:pPr>
          <w:r w:rsidRPr="001976DC">
            <w:rPr>
              <w:rStyle w:val="PlaceholderText"/>
            </w:rPr>
            <w:t>C</w:t>
          </w:r>
          <w:r>
            <w:rPr>
              <w:rStyle w:val="PlaceholderText"/>
            </w:rPr>
            <w:t>ourse Title and Number 5</w:t>
          </w:r>
        </w:p>
      </w:docPartBody>
    </w:docPart>
    <w:docPart>
      <w:docPartPr>
        <w:name w:val="8A865E20F1994CF6A6A98A32C9D41E8F"/>
        <w:category>
          <w:name w:val="General"/>
          <w:gallery w:val="placeholder"/>
        </w:category>
        <w:types>
          <w:type w:val="bbPlcHdr"/>
        </w:types>
        <w:behaviors>
          <w:behavior w:val="content"/>
        </w:behaviors>
        <w:guid w:val="{B3059B44-2220-4CD7-86DF-1B57293109FD}"/>
      </w:docPartPr>
      <w:docPartBody>
        <w:p w:rsidR="009428D4" w:rsidRDefault="0091760A" w:rsidP="0091760A">
          <w:pPr>
            <w:pStyle w:val="8A865E20F1994CF6A6A98A32C9D41E8F1"/>
          </w:pPr>
          <w:r w:rsidRPr="001976DC">
            <w:rPr>
              <w:rStyle w:val="PlaceholderText"/>
            </w:rPr>
            <w:t>C</w:t>
          </w:r>
          <w:r>
            <w:rPr>
              <w:rStyle w:val="PlaceholderText"/>
            </w:rPr>
            <w:t>ourse Title and Number 6</w:t>
          </w:r>
        </w:p>
      </w:docPartBody>
    </w:docPart>
    <w:docPart>
      <w:docPartPr>
        <w:name w:val="975F60D501074E84BE2508DC20064882"/>
        <w:category>
          <w:name w:val="General"/>
          <w:gallery w:val="placeholder"/>
        </w:category>
        <w:types>
          <w:type w:val="bbPlcHdr"/>
        </w:types>
        <w:behaviors>
          <w:behavior w:val="content"/>
        </w:behaviors>
        <w:guid w:val="{9F19AD27-77B6-4498-AA55-89672A2A1E09}"/>
      </w:docPartPr>
      <w:docPartBody>
        <w:p w:rsidR="009428D4" w:rsidRDefault="0091760A" w:rsidP="0091760A">
          <w:pPr>
            <w:pStyle w:val="975F60D501074E84BE2508DC200648821"/>
          </w:pPr>
          <w:r w:rsidRPr="001976DC">
            <w:rPr>
              <w:rStyle w:val="PlaceholderText"/>
            </w:rPr>
            <w:t>C</w:t>
          </w:r>
          <w:r>
            <w:rPr>
              <w:rStyle w:val="PlaceholderText"/>
            </w:rPr>
            <w:t>ourse Title and Number 7</w:t>
          </w:r>
        </w:p>
      </w:docPartBody>
    </w:docPart>
    <w:docPart>
      <w:docPartPr>
        <w:name w:val="69EEA54BFD1D46BCA594FF1AAEB146CD"/>
        <w:category>
          <w:name w:val="General"/>
          <w:gallery w:val="placeholder"/>
        </w:category>
        <w:types>
          <w:type w:val="bbPlcHdr"/>
        </w:types>
        <w:behaviors>
          <w:behavior w:val="content"/>
        </w:behaviors>
        <w:guid w:val="{39FEAF90-6DCB-4FB5-A055-59079F494495}"/>
      </w:docPartPr>
      <w:docPartBody>
        <w:p w:rsidR="009428D4" w:rsidRDefault="0091760A" w:rsidP="0091760A">
          <w:pPr>
            <w:pStyle w:val="69EEA54BFD1D46BCA594FF1AAEB146CD1"/>
          </w:pPr>
          <w:r w:rsidRPr="001976DC">
            <w:rPr>
              <w:rStyle w:val="PlaceholderText"/>
            </w:rPr>
            <w:t>C</w:t>
          </w:r>
          <w:r>
            <w:rPr>
              <w:rStyle w:val="PlaceholderText"/>
            </w:rPr>
            <w:t>ourse Title and Number 8</w:t>
          </w:r>
        </w:p>
      </w:docPartBody>
    </w:docPart>
    <w:docPart>
      <w:docPartPr>
        <w:name w:val="466FC5F2E1B44D5E90304E60FBDF9141"/>
        <w:category>
          <w:name w:val="General"/>
          <w:gallery w:val="placeholder"/>
        </w:category>
        <w:types>
          <w:type w:val="bbPlcHdr"/>
        </w:types>
        <w:behaviors>
          <w:behavior w:val="content"/>
        </w:behaviors>
        <w:guid w:val="{D01868A0-0F3A-42F9-8202-38DD964684DF}"/>
      </w:docPartPr>
      <w:docPartBody>
        <w:p w:rsidR="00A96C3F" w:rsidRDefault="001C0224" w:rsidP="001C0224">
          <w:pPr>
            <w:pStyle w:val="466FC5F2E1B44D5E90304E60FBDF9141"/>
          </w:pPr>
          <w:r>
            <w:rPr>
              <w:rStyle w:val="PlaceholderText"/>
            </w:rPr>
            <w:t>Institution Name</w:t>
          </w:r>
        </w:p>
      </w:docPartBody>
    </w:docPart>
    <w:docPart>
      <w:docPartPr>
        <w:name w:val="A602659BCA5141E9A144F9FB413FE9DC"/>
        <w:category>
          <w:name w:val="General"/>
          <w:gallery w:val="placeholder"/>
        </w:category>
        <w:types>
          <w:type w:val="bbPlcHdr"/>
        </w:types>
        <w:behaviors>
          <w:behavior w:val="content"/>
        </w:behaviors>
        <w:guid w:val="{AAB8618A-A6FF-4774-9A7C-4C400D641B5F}"/>
      </w:docPartPr>
      <w:docPartBody>
        <w:p w:rsidR="00A96C3F" w:rsidRDefault="001C0224" w:rsidP="001C0224">
          <w:pPr>
            <w:pStyle w:val="A602659BCA5141E9A144F9FB413FE9DC"/>
          </w:pPr>
          <w:r>
            <w:rPr>
              <w:rStyle w:val="PlaceholderText"/>
            </w:rPr>
            <w:t>Program Coordinator Name</w:t>
          </w:r>
        </w:p>
      </w:docPartBody>
    </w:docPart>
    <w:docPart>
      <w:docPartPr>
        <w:name w:val="F6087BF75A7A4DD788FC4D88CD5D8F1A"/>
        <w:category>
          <w:name w:val="General"/>
          <w:gallery w:val="placeholder"/>
        </w:category>
        <w:types>
          <w:type w:val="bbPlcHdr"/>
        </w:types>
        <w:behaviors>
          <w:behavior w:val="content"/>
        </w:behaviors>
        <w:guid w:val="{39AF6C01-C027-48AB-AA4E-150C9FE07429}"/>
      </w:docPartPr>
      <w:docPartBody>
        <w:p w:rsidR="00A96C3F" w:rsidRDefault="001C0224" w:rsidP="001C0224">
          <w:pPr>
            <w:pStyle w:val="F6087BF75A7A4DD788FC4D88CD5D8F1A"/>
          </w:pPr>
          <w:r>
            <w:rPr>
              <w:rStyle w:val="PlaceholderText"/>
            </w:rPr>
            <w:t>Program Coordinator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B02"/>
    <w:rsid w:val="000031AB"/>
    <w:rsid w:val="000C3B02"/>
    <w:rsid w:val="00126AE8"/>
    <w:rsid w:val="00151A0A"/>
    <w:rsid w:val="001C0224"/>
    <w:rsid w:val="002F4FC0"/>
    <w:rsid w:val="003E188A"/>
    <w:rsid w:val="00531F59"/>
    <w:rsid w:val="0091760A"/>
    <w:rsid w:val="009428D4"/>
    <w:rsid w:val="00A2007D"/>
    <w:rsid w:val="00A96C3F"/>
    <w:rsid w:val="00B13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0224"/>
    <w:rPr>
      <w:color w:val="808080"/>
    </w:rPr>
  </w:style>
  <w:style w:type="paragraph" w:customStyle="1" w:styleId="5C3B833B6B954F67B1D97F8581A6CB3C1">
    <w:name w:val="5C3B833B6B954F67B1D97F8581A6CB3C1"/>
    <w:rsid w:val="0091760A"/>
    <w:rPr>
      <w:rFonts w:eastAsiaTheme="minorHAnsi"/>
    </w:rPr>
  </w:style>
  <w:style w:type="paragraph" w:customStyle="1" w:styleId="CF0FF700C6264FFA9A773D1D4FEFD3311">
    <w:name w:val="CF0FF700C6264FFA9A773D1D4FEFD3311"/>
    <w:rsid w:val="0091760A"/>
    <w:rPr>
      <w:rFonts w:eastAsiaTheme="minorHAnsi"/>
    </w:rPr>
  </w:style>
  <w:style w:type="paragraph" w:customStyle="1" w:styleId="C5FF4E301C04459AA111BC9BD543AE6D1">
    <w:name w:val="C5FF4E301C04459AA111BC9BD543AE6D1"/>
    <w:rsid w:val="0091760A"/>
    <w:rPr>
      <w:rFonts w:eastAsiaTheme="minorHAnsi"/>
    </w:rPr>
  </w:style>
  <w:style w:type="paragraph" w:customStyle="1" w:styleId="9CC12E34B7AE400BA06A07D813BA3F9B1">
    <w:name w:val="9CC12E34B7AE400BA06A07D813BA3F9B1"/>
    <w:rsid w:val="0091760A"/>
    <w:rPr>
      <w:rFonts w:eastAsiaTheme="minorHAnsi"/>
    </w:rPr>
  </w:style>
  <w:style w:type="paragraph" w:customStyle="1" w:styleId="C816FEE68EAB4C01B150E364264F729A1">
    <w:name w:val="C816FEE68EAB4C01B150E364264F729A1"/>
    <w:rsid w:val="0091760A"/>
    <w:rPr>
      <w:rFonts w:eastAsiaTheme="minorHAnsi"/>
    </w:rPr>
  </w:style>
  <w:style w:type="paragraph" w:customStyle="1" w:styleId="8A865E20F1994CF6A6A98A32C9D41E8F1">
    <w:name w:val="8A865E20F1994CF6A6A98A32C9D41E8F1"/>
    <w:rsid w:val="0091760A"/>
    <w:rPr>
      <w:rFonts w:eastAsiaTheme="minorHAnsi"/>
    </w:rPr>
  </w:style>
  <w:style w:type="paragraph" w:customStyle="1" w:styleId="975F60D501074E84BE2508DC200648821">
    <w:name w:val="975F60D501074E84BE2508DC200648821"/>
    <w:rsid w:val="0091760A"/>
    <w:rPr>
      <w:rFonts w:eastAsiaTheme="minorHAnsi"/>
    </w:rPr>
  </w:style>
  <w:style w:type="paragraph" w:customStyle="1" w:styleId="69EEA54BFD1D46BCA594FF1AAEB146CD1">
    <w:name w:val="69EEA54BFD1D46BCA594FF1AAEB146CD1"/>
    <w:rsid w:val="0091760A"/>
    <w:rPr>
      <w:rFonts w:eastAsiaTheme="minorHAnsi"/>
    </w:rPr>
  </w:style>
  <w:style w:type="paragraph" w:customStyle="1" w:styleId="466FC5F2E1B44D5E90304E60FBDF9141">
    <w:name w:val="466FC5F2E1B44D5E90304E60FBDF9141"/>
    <w:rsid w:val="001C0224"/>
  </w:style>
  <w:style w:type="paragraph" w:customStyle="1" w:styleId="A602659BCA5141E9A144F9FB413FE9DC">
    <w:name w:val="A602659BCA5141E9A144F9FB413FE9DC"/>
    <w:rsid w:val="001C0224"/>
  </w:style>
  <w:style w:type="paragraph" w:customStyle="1" w:styleId="F6087BF75A7A4DD788FC4D88CD5D8F1A">
    <w:name w:val="F6087BF75A7A4DD788FC4D88CD5D8F1A"/>
    <w:rsid w:val="001C02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Single Subject Content Area Pedagogies Course Matrix</vt:lpstr>
    </vt:vector>
  </TitlesOfParts>
  <Company>Commission on Teacher Credentialing</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Subject Content Area Pedagogies Course Matrix World Languages</dc:title>
  <dc:subject/>
  <dc:creator>IOsamwonyi@ctc.ca.gov</dc:creator>
  <cp:keywords/>
  <dc:description/>
  <cp:lastModifiedBy>Jones, Cheyenne</cp:lastModifiedBy>
  <cp:revision>3</cp:revision>
  <dcterms:created xsi:type="dcterms:W3CDTF">2020-12-17T00:10:00Z</dcterms:created>
  <dcterms:modified xsi:type="dcterms:W3CDTF">2023-11-29T22:28:00Z</dcterms:modified>
</cp:coreProperties>
</file>