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42EA" w14:textId="77777777" w:rsidR="006D5D63" w:rsidRPr="000567F0" w:rsidRDefault="006D5D63" w:rsidP="000567F0">
      <w:pPr>
        <w:pStyle w:val="Heading1"/>
      </w:pPr>
      <w:bookmarkStart w:id="0" w:name="Topofdocument"/>
      <w:r w:rsidRPr="000567F0">
        <w:t>Single Subject Content Area Pedagogies Course Matrix</w:t>
      </w:r>
      <w:bookmarkEnd w:id="0"/>
    </w:p>
    <w:p w14:paraId="7FE6C1ED" w14:textId="74CE1A07"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21C9674C" w14:textId="468C969E" w:rsidR="0095424D" w:rsidRDefault="0095424D" w:rsidP="00485CA3">
      <w:pPr>
        <w:spacing w:after="0" w:line="240" w:lineRule="auto"/>
        <w:rPr>
          <w:b/>
        </w:rPr>
      </w:pPr>
    </w:p>
    <w:sdt>
      <w:sdtPr>
        <w:rPr>
          <w:b/>
        </w:rPr>
        <w:id w:val="1574545719"/>
        <w:placeholder>
          <w:docPart w:val="06C28D3F27D148D48C0423B504EB8864"/>
        </w:placeholder>
        <w:temporary/>
        <w:showingPlcHdr/>
        <w:text/>
      </w:sdtPr>
      <w:sdtEndPr/>
      <w:sdtContent>
        <w:p w14:paraId="2AC69DA7" w14:textId="77777777" w:rsidR="009327D4" w:rsidRPr="003959EE" w:rsidRDefault="009327D4" w:rsidP="009327D4">
          <w:pPr>
            <w:spacing w:after="0" w:line="240" w:lineRule="auto"/>
            <w:rPr>
              <w:b/>
            </w:rPr>
          </w:pPr>
          <w:r w:rsidRPr="003959EE">
            <w:rPr>
              <w:rStyle w:val="PlaceholderText"/>
              <w:b/>
            </w:rPr>
            <w:t>Institution Name</w:t>
          </w:r>
        </w:p>
      </w:sdtContent>
    </w:sdt>
    <w:sdt>
      <w:sdtPr>
        <w:rPr>
          <w:b/>
        </w:rPr>
        <w:id w:val="30777162"/>
        <w:placeholder>
          <w:docPart w:val="2836B81A016A478EACBC984DE41BF67D"/>
        </w:placeholder>
        <w:temporary/>
        <w:showingPlcHdr/>
        <w:text/>
      </w:sdtPr>
      <w:sdtEndPr/>
      <w:sdtContent>
        <w:p w14:paraId="209ACAA4" w14:textId="77777777" w:rsidR="009327D4" w:rsidRPr="003959EE" w:rsidRDefault="009327D4" w:rsidP="009327D4">
          <w:pPr>
            <w:spacing w:after="0" w:line="240" w:lineRule="auto"/>
            <w:rPr>
              <w:b/>
            </w:rPr>
          </w:pPr>
          <w:r w:rsidRPr="003959EE">
            <w:rPr>
              <w:rStyle w:val="PlaceholderText"/>
              <w:b/>
            </w:rPr>
            <w:t>Program Coordinator Name</w:t>
          </w:r>
        </w:p>
      </w:sdtContent>
    </w:sdt>
    <w:sdt>
      <w:sdtPr>
        <w:rPr>
          <w:b/>
        </w:rPr>
        <w:id w:val="-1812237775"/>
        <w:placeholder>
          <w:docPart w:val="8C683721E0014E07A8124863C3648C72"/>
        </w:placeholder>
        <w:temporary/>
        <w:showingPlcHdr/>
        <w:text/>
      </w:sdtPr>
      <w:sdtEndPr/>
      <w:sdtContent>
        <w:p w14:paraId="6D5CA72E" w14:textId="77777777" w:rsidR="009327D4" w:rsidRDefault="009327D4" w:rsidP="009327D4">
          <w:pPr>
            <w:spacing w:after="0" w:line="240" w:lineRule="auto"/>
            <w:rPr>
              <w:b/>
            </w:rPr>
          </w:pPr>
          <w:r w:rsidRPr="003959EE">
            <w:rPr>
              <w:rStyle w:val="PlaceholderText"/>
              <w:b/>
            </w:rPr>
            <w:t>Program Coordinator Email</w:t>
          </w:r>
        </w:p>
      </w:sdtContent>
    </w:sdt>
    <w:p w14:paraId="114D3661" w14:textId="5A2BDD69" w:rsidR="00113D29" w:rsidRDefault="00113D29"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FF3E92" w:rsidRPr="00485CA3" w14:paraId="22DC61DD" w14:textId="77777777" w:rsidTr="00113D29">
        <w:trPr>
          <w:cantSplit/>
          <w:trHeight w:val="1755"/>
          <w:tblHeader/>
        </w:trPr>
        <w:tc>
          <w:tcPr>
            <w:tcW w:w="4800" w:type="dxa"/>
            <w:hideMark/>
          </w:tcPr>
          <w:p w14:paraId="3F5AA8AA" w14:textId="77777777" w:rsidR="00185040" w:rsidRDefault="00FF3E92" w:rsidP="0014578E">
            <w:pPr>
              <w:rPr>
                <w:b/>
                <w:bCs/>
              </w:rPr>
            </w:pPr>
            <w:r w:rsidRPr="0014578E">
              <w:rPr>
                <w:b/>
                <w:bCs/>
              </w:rPr>
              <w:t>Subject Specific Pedagogical Skills for Single Subject Teaching Assignments in:</w:t>
            </w:r>
          </w:p>
          <w:p w14:paraId="09B03099" w14:textId="77777777" w:rsidR="0014578E" w:rsidRPr="0014578E" w:rsidRDefault="0014578E" w:rsidP="0014578E">
            <w:pPr>
              <w:rPr>
                <w:b/>
                <w:bCs/>
              </w:rPr>
            </w:pPr>
          </w:p>
          <w:p w14:paraId="77CCAF33" w14:textId="0F40ADDD" w:rsidR="00FF3E92" w:rsidRPr="00485CA3" w:rsidRDefault="00FF3E92" w:rsidP="0014578E">
            <w:r w:rsidRPr="0014578E">
              <w:rPr>
                <w:b/>
                <w:bCs/>
                <w:u w:val="single"/>
              </w:rPr>
              <w:t>English Language Arts</w:t>
            </w:r>
          </w:p>
        </w:tc>
        <w:sdt>
          <w:sdtPr>
            <w:rPr>
              <w:b/>
              <w:bCs/>
            </w:rPr>
            <w:id w:val="8961406"/>
            <w:placeholder>
              <w:docPart w:val="61C426022D36429887640989149BC726"/>
            </w:placeholder>
            <w:temporary/>
            <w:showingPlcHdr/>
            <w:text/>
          </w:sdtPr>
          <w:sdtEndPr/>
          <w:sdtContent>
            <w:tc>
              <w:tcPr>
                <w:tcW w:w="1000" w:type="dxa"/>
                <w:textDirection w:val="btLr"/>
                <w:hideMark/>
              </w:tcPr>
              <w:p w14:paraId="026A3D5A" w14:textId="0FBC595F" w:rsidR="00FF3E92" w:rsidRPr="00485CA3" w:rsidRDefault="00FF3E92" w:rsidP="00FF3E92">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BBC28FA8625D4BFE9C381ADDD58B7D89"/>
            </w:placeholder>
            <w:temporary/>
            <w:showingPlcHdr/>
            <w:text/>
          </w:sdtPr>
          <w:sdtEndPr/>
          <w:sdtContent>
            <w:tc>
              <w:tcPr>
                <w:tcW w:w="1080" w:type="dxa"/>
                <w:textDirection w:val="btLr"/>
                <w:hideMark/>
              </w:tcPr>
              <w:p w14:paraId="40C0690E" w14:textId="726CCC9C" w:rsidR="00FF3E92" w:rsidRPr="00485CA3" w:rsidRDefault="00FF3E92" w:rsidP="00FF3E92">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4BFF394C5A114235965914D10778EF13"/>
            </w:placeholder>
            <w:temporary/>
            <w:showingPlcHdr/>
            <w:text/>
          </w:sdtPr>
          <w:sdtEndPr/>
          <w:sdtContent>
            <w:tc>
              <w:tcPr>
                <w:tcW w:w="940" w:type="dxa"/>
                <w:textDirection w:val="btLr"/>
                <w:hideMark/>
              </w:tcPr>
              <w:p w14:paraId="308B233E" w14:textId="3677E3FA" w:rsidR="00FF3E92" w:rsidRPr="00485CA3" w:rsidRDefault="00FF3E92" w:rsidP="00FF3E92">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F55D1FD5DEBB4676A311B51EF46871B9"/>
            </w:placeholder>
            <w:temporary/>
            <w:showingPlcHdr/>
            <w:text/>
          </w:sdtPr>
          <w:sdtEndPr/>
          <w:sdtContent>
            <w:tc>
              <w:tcPr>
                <w:tcW w:w="1100" w:type="dxa"/>
                <w:textDirection w:val="btLr"/>
                <w:hideMark/>
              </w:tcPr>
              <w:p w14:paraId="64D3D43E" w14:textId="676B5A87" w:rsidR="00FF3E92" w:rsidRPr="00485CA3" w:rsidRDefault="00FF3E92" w:rsidP="00FF3E92">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C5751979C7014C67AD4A22A7B9C4BC48"/>
            </w:placeholder>
            <w:temporary/>
            <w:showingPlcHdr/>
            <w:text/>
          </w:sdtPr>
          <w:sdtEndPr/>
          <w:sdtContent>
            <w:tc>
              <w:tcPr>
                <w:tcW w:w="1100" w:type="dxa"/>
                <w:textDirection w:val="btLr"/>
                <w:hideMark/>
              </w:tcPr>
              <w:p w14:paraId="2D823CBF" w14:textId="59479417" w:rsidR="00FF3E92" w:rsidRPr="00485CA3" w:rsidRDefault="00FF3E92" w:rsidP="00FF3E92">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EBC248CE5A3E4E9C9A51AA6A0E4C58EB"/>
            </w:placeholder>
            <w:temporary/>
            <w:showingPlcHdr/>
            <w:text/>
          </w:sdtPr>
          <w:sdtEndPr/>
          <w:sdtContent>
            <w:tc>
              <w:tcPr>
                <w:tcW w:w="760" w:type="dxa"/>
                <w:textDirection w:val="btLr"/>
                <w:hideMark/>
              </w:tcPr>
              <w:p w14:paraId="78612647" w14:textId="66B45D41" w:rsidR="00FF3E92" w:rsidRPr="00485CA3" w:rsidRDefault="00FF3E92" w:rsidP="00FF3E92">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28E83D1544E74C61AED6C43DAD75349E"/>
            </w:placeholder>
            <w:temporary/>
            <w:showingPlcHdr/>
            <w:text/>
          </w:sdtPr>
          <w:sdtEndPr/>
          <w:sdtContent>
            <w:tc>
              <w:tcPr>
                <w:tcW w:w="820" w:type="dxa"/>
                <w:noWrap/>
                <w:textDirection w:val="btLr"/>
                <w:hideMark/>
              </w:tcPr>
              <w:p w14:paraId="42066927" w14:textId="028A62B9" w:rsidR="00FF3E92" w:rsidRPr="00485CA3" w:rsidRDefault="00FF3E92" w:rsidP="00FF3E92">
                <w:pPr>
                  <w:ind w:left="113" w:right="113"/>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C5464E6862CA44B9A7CC12225CE668DB"/>
            </w:placeholder>
            <w:temporary/>
            <w:showingPlcHdr/>
            <w:text/>
          </w:sdtPr>
          <w:sdtEndPr/>
          <w:sdtContent>
            <w:tc>
              <w:tcPr>
                <w:tcW w:w="820" w:type="dxa"/>
                <w:noWrap/>
                <w:textDirection w:val="btLr"/>
                <w:hideMark/>
              </w:tcPr>
              <w:p w14:paraId="0AFCE4A6" w14:textId="05D398F5" w:rsidR="00FF3E92" w:rsidRPr="00113D29" w:rsidRDefault="00FF3E92" w:rsidP="00FF3E92">
                <w:pPr>
                  <w:ind w:left="113" w:right="113"/>
                  <w:rPr>
                    <w:b/>
                    <w:bCs/>
                  </w:rPr>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554159" w:rsidRPr="00554159" w14:paraId="61DA001E" w14:textId="77777777" w:rsidTr="005D675B">
        <w:trPr>
          <w:cantSplit/>
          <w:trHeight w:val="1230"/>
        </w:trPr>
        <w:tc>
          <w:tcPr>
            <w:tcW w:w="4800" w:type="dxa"/>
            <w:hideMark/>
          </w:tcPr>
          <w:p w14:paraId="7BA31F8B"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t>Beginning Single Subject English teachers demonstrate the ability to teach the state-adopted academic content standards for students in English language arts and English language development.</w:t>
            </w:r>
          </w:p>
        </w:tc>
        <w:tc>
          <w:tcPr>
            <w:tcW w:w="1000" w:type="dxa"/>
            <w:noWrap/>
            <w:hideMark/>
          </w:tcPr>
          <w:p w14:paraId="3BFE038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1ADAC2A4"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5569CA92"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568D1755"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7DC4FEFA"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760" w:type="dxa"/>
            <w:noWrap/>
            <w:hideMark/>
          </w:tcPr>
          <w:p w14:paraId="0976BAA1"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2AE26511"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4A4C07F4"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69728993" w14:textId="77777777" w:rsidTr="005D675B">
        <w:trPr>
          <w:cantSplit/>
          <w:trHeight w:val="1260"/>
        </w:trPr>
        <w:tc>
          <w:tcPr>
            <w:tcW w:w="4800" w:type="dxa"/>
            <w:hideMark/>
          </w:tcPr>
          <w:p w14:paraId="03436EFF"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t>They understand how to plan and deliver instruction of increasing complexity in reading, writing, speaking, listening, and language to assure that students meet or exceed the standards.</w:t>
            </w:r>
          </w:p>
        </w:tc>
        <w:tc>
          <w:tcPr>
            <w:tcW w:w="1000" w:type="dxa"/>
            <w:noWrap/>
            <w:hideMark/>
          </w:tcPr>
          <w:p w14:paraId="4D05D5EC"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73EC9BC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5721C284"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453020E3"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626A839F"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760" w:type="dxa"/>
            <w:noWrap/>
            <w:hideMark/>
          </w:tcPr>
          <w:p w14:paraId="2B485ED4"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126AAC5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2162E186"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6FDCCD7E" w14:textId="77777777" w:rsidTr="005D675B">
        <w:trPr>
          <w:cantSplit/>
          <w:trHeight w:val="1590"/>
        </w:trPr>
        <w:tc>
          <w:tcPr>
            <w:tcW w:w="4800" w:type="dxa"/>
            <w:hideMark/>
          </w:tcPr>
          <w:p w14:paraId="6A14B992"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t>They understand how to make English Language Arts comprehensible to students at various English language proficiency levels and the need for students to use all forms of language as tools for thinking, learning, and communicating.</w:t>
            </w:r>
          </w:p>
        </w:tc>
        <w:tc>
          <w:tcPr>
            <w:tcW w:w="1000" w:type="dxa"/>
            <w:noWrap/>
            <w:hideMark/>
          </w:tcPr>
          <w:p w14:paraId="382008D4"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3FFF9158"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4A77BF20"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6EEC0683"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6FC2D243"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xml:space="preserve"> </w:t>
            </w:r>
          </w:p>
        </w:tc>
        <w:tc>
          <w:tcPr>
            <w:tcW w:w="760" w:type="dxa"/>
            <w:noWrap/>
            <w:hideMark/>
          </w:tcPr>
          <w:p w14:paraId="20094C27"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1FBB38B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6C7C1920"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7B04D6C0" w14:textId="77777777" w:rsidTr="005D675B">
        <w:trPr>
          <w:cantSplit/>
          <w:trHeight w:val="1515"/>
        </w:trPr>
        <w:tc>
          <w:tcPr>
            <w:tcW w:w="4800" w:type="dxa"/>
            <w:hideMark/>
          </w:tcPr>
          <w:p w14:paraId="04C45822"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lastRenderedPageBreak/>
              <w:t>They understand how to teach the skills for reading and comprehending complex literary and informational texts, interpreting meaning, analyzing structure of texts, and evaluating perspective.</w:t>
            </w:r>
          </w:p>
        </w:tc>
        <w:tc>
          <w:tcPr>
            <w:tcW w:w="1000" w:type="dxa"/>
            <w:noWrap/>
            <w:hideMark/>
          </w:tcPr>
          <w:p w14:paraId="7B75BF7A"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6F3FB530"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7A16D4AA"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58E9830E"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11558F53"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760" w:type="dxa"/>
            <w:noWrap/>
            <w:hideMark/>
          </w:tcPr>
          <w:p w14:paraId="1A681176"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25729916"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3867A3D4"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6CF15AA3" w14:textId="77777777" w:rsidTr="005D675B">
        <w:trPr>
          <w:cantSplit/>
          <w:trHeight w:val="1500"/>
        </w:trPr>
        <w:tc>
          <w:tcPr>
            <w:tcW w:w="4800" w:type="dxa"/>
            <w:hideMark/>
          </w:tcPr>
          <w:p w14:paraId="03AF82AF"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t>Beginning teachers teach students how to produce argumentative, informative, and narrative text; implement the writing process; conduct research projects; and write for a range of disciplines, tasks, purposes, and audiences.</w:t>
            </w:r>
          </w:p>
        </w:tc>
        <w:tc>
          <w:tcPr>
            <w:tcW w:w="1000" w:type="dxa"/>
            <w:noWrap/>
            <w:hideMark/>
          </w:tcPr>
          <w:p w14:paraId="7F351BA8"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3373030E"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5E48EFD9"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2F2647C7"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6A9C5F01"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760" w:type="dxa"/>
            <w:noWrap/>
            <w:hideMark/>
          </w:tcPr>
          <w:p w14:paraId="0BF58EA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666EFFC6"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4B573DF9"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025A1B1C" w14:textId="77777777" w:rsidTr="005D675B">
        <w:trPr>
          <w:cantSplit/>
          <w:trHeight w:val="1530"/>
        </w:trPr>
        <w:tc>
          <w:tcPr>
            <w:tcW w:w="4800" w:type="dxa"/>
            <w:hideMark/>
          </w:tcPr>
          <w:p w14:paraId="022F0F9D"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t>They select appropriate teaching strategies to develop students' abilities to read and comprehend narrative and informational texts and to cite specific evidence when offering an oral or written interpretation of a text.</w:t>
            </w:r>
          </w:p>
        </w:tc>
        <w:tc>
          <w:tcPr>
            <w:tcW w:w="1000" w:type="dxa"/>
            <w:noWrap/>
            <w:hideMark/>
          </w:tcPr>
          <w:p w14:paraId="627698D4"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7AD1EFF4"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62EF6CE8"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1631F77F"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15F0763E"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760" w:type="dxa"/>
            <w:noWrap/>
            <w:hideMark/>
          </w:tcPr>
          <w:p w14:paraId="44F4D75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7FF685B0"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2F73A3A7"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5F4BD02B" w14:textId="77777777" w:rsidTr="005D675B">
        <w:trPr>
          <w:cantSplit/>
          <w:trHeight w:val="2070"/>
        </w:trPr>
        <w:tc>
          <w:tcPr>
            <w:tcW w:w="4800" w:type="dxa"/>
            <w:hideMark/>
          </w:tcPr>
          <w:p w14:paraId="55CEA1B1"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t>They understand how to teach formal and informal speaking and listening skills, including collaboration, conversation, and presentation of knowledge and ideas. Beginning teachers understand how to teach vocabulary acquisition and use, Standard English conventions, and functions of language in various contexts.</w:t>
            </w:r>
          </w:p>
        </w:tc>
        <w:tc>
          <w:tcPr>
            <w:tcW w:w="1000" w:type="dxa"/>
            <w:noWrap/>
            <w:hideMark/>
          </w:tcPr>
          <w:p w14:paraId="731DD6B2"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5AC261E0"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6E31A7E9"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0203982C"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5EF193A5"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760" w:type="dxa"/>
            <w:noWrap/>
            <w:hideMark/>
          </w:tcPr>
          <w:p w14:paraId="74B9FB9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1DF651E9"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0DB12101"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2047124A" w14:textId="77777777" w:rsidTr="005D675B">
        <w:trPr>
          <w:cantSplit/>
          <w:trHeight w:val="1800"/>
        </w:trPr>
        <w:tc>
          <w:tcPr>
            <w:tcW w:w="4800" w:type="dxa"/>
            <w:hideMark/>
          </w:tcPr>
          <w:p w14:paraId="7A7DF349"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lastRenderedPageBreak/>
              <w:t xml:space="preserve">Beginning teachers model and assist students to integrate technology and media into language arts when conducting research, </w:t>
            </w:r>
            <w:proofErr w:type="gramStart"/>
            <w:r w:rsidRPr="0014578E">
              <w:rPr>
                <w:rFonts w:ascii="Calibri" w:eastAsia="Times New Roman" w:hAnsi="Calibri" w:cs="Times New Roman"/>
                <w:color w:val="000000"/>
              </w:rPr>
              <w:t>producing</w:t>
            </w:r>
            <w:proofErr w:type="gramEnd"/>
            <w:r w:rsidRPr="0014578E">
              <w:rPr>
                <w:rFonts w:ascii="Calibri" w:eastAsia="Times New Roman" w:hAnsi="Calibri" w:cs="Times New Roman"/>
                <w:color w:val="000000"/>
              </w:rPr>
              <w:t xml:space="preserve"> and publishing writing, creating multimedia presentations, and interacting and collaborating with others in this and other disciplines.</w:t>
            </w:r>
          </w:p>
        </w:tc>
        <w:tc>
          <w:tcPr>
            <w:tcW w:w="1000" w:type="dxa"/>
            <w:noWrap/>
            <w:hideMark/>
          </w:tcPr>
          <w:p w14:paraId="4CEB266A"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742D83C0"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11245563"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39EC7B86"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404BA53D"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760" w:type="dxa"/>
            <w:noWrap/>
            <w:hideMark/>
          </w:tcPr>
          <w:p w14:paraId="310EDBA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220E060A"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0F0A7C16"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102A8A9E" w14:textId="77777777" w:rsidTr="005D675B">
        <w:trPr>
          <w:cantSplit/>
          <w:trHeight w:val="1095"/>
        </w:trPr>
        <w:tc>
          <w:tcPr>
            <w:tcW w:w="4800" w:type="dxa"/>
            <w:hideMark/>
          </w:tcPr>
          <w:p w14:paraId="6195607F"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t>They provide students the opportunity to integrate media and technology as integral tools in the classroom.</w:t>
            </w:r>
          </w:p>
        </w:tc>
        <w:tc>
          <w:tcPr>
            <w:tcW w:w="1000" w:type="dxa"/>
            <w:noWrap/>
            <w:hideMark/>
          </w:tcPr>
          <w:p w14:paraId="3AA3CA25"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388EB765"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561E823F"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6B777B95"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61CCF505"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xml:space="preserve"> </w:t>
            </w:r>
          </w:p>
        </w:tc>
        <w:tc>
          <w:tcPr>
            <w:tcW w:w="760" w:type="dxa"/>
            <w:noWrap/>
            <w:hideMark/>
          </w:tcPr>
          <w:p w14:paraId="0EE09E41"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5A23EA7F"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2EE7DD89"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r w:rsidR="00554159" w:rsidRPr="00554159" w14:paraId="6C98DAB9" w14:textId="77777777" w:rsidTr="005D675B">
        <w:trPr>
          <w:cantSplit/>
          <w:trHeight w:val="2520"/>
        </w:trPr>
        <w:tc>
          <w:tcPr>
            <w:tcW w:w="4800" w:type="dxa"/>
            <w:hideMark/>
          </w:tcPr>
          <w:p w14:paraId="4B148B91" w14:textId="77777777" w:rsidR="00554159" w:rsidRPr="0014578E" w:rsidRDefault="00554159" w:rsidP="0014578E">
            <w:pPr>
              <w:pStyle w:val="ListParagraph"/>
              <w:numPr>
                <w:ilvl w:val="0"/>
                <w:numId w:val="1"/>
              </w:numPr>
              <w:rPr>
                <w:rFonts w:ascii="Calibri" w:eastAsia="Times New Roman" w:hAnsi="Calibri" w:cs="Times New Roman"/>
                <w:color w:val="000000"/>
              </w:rPr>
            </w:pPr>
            <w:r w:rsidRPr="0014578E">
              <w:rPr>
                <w:rFonts w:ascii="Calibri" w:eastAsia="Times New Roman" w:hAnsi="Calibri" w:cs="Times New Roman"/>
                <w:color w:val="000000"/>
              </w:rPr>
              <w:t xml:space="preserve">They know how to determine the skill level of students </w:t>
            </w:r>
            <w:proofErr w:type="gramStart"/>
            <w:r w:rsidRPr="0014578E">
              <w:rPr>
                <w:rFonts w:ascii="Calibri" w:eastAsia="Times New Roman" w:hAnsi="Calibri" w:cs="Times New Roman"/>
                <w:color w:val="000000"/>
              </w:rPr>
              <w:t>through the use of</w:t>
            </w:r>
            <w:proofErr w:type="gramEnd"/>
            <w:r w:rsidRPr="0014578E">
              <w:rPr>
                <w:rFonts w:ascii="Calibri" w:eastAsia="Times New Roman" w:hAnsi="Calibri" w:cs="Times New Roman"/>
                <w:color w:val="000000"/>
              </w:rPr>
              <w:t xml:space="preserve"> meaningful indicators of reading and language arts proficiency prior to instruction, how to determine whether students are making adequate progress in skills and concepts taught, and how to determine the effectiveness of instruction and students' proficiency after instruction.</w:t>
            </w:r>
          </w:p>
        </w:tc>
        <w:tc>
          <w:tcPr>
            <w:tcW w:w="1000" w:type="dxa"/>
            <w:noWrap/>
            <w:hideMark/>
          </w:tcPr>
          <w:p w14:paraId="6E3B0E0B"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080" w:type="dxa"/>
            <w:noWrap/>
            <w:hideMark/>
          </w:tcPr>
          <w:p w14:paraId="6A96AA10"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940" w:type="dxa"/>
            <w:noWrap/>
            <w:hideMark/>
          </w:tcPr>
          <w:p w14:paraId="31072192"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799FBE3E"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1100" w:type="dxa"/>
            <w:noWrap/>
            <w:hideMark/>
          </w:tcPr>
          <w:p w14:paraId="0052596C"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760" w:type="dxa"/>
            <w:noWrap/>
            <w:hideMark/>
          </w:tcPr>
          <w:p w14:paraId="723D3250"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30C01C1A"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c>
          <w:tcPr>
            <w:tcW w:w="820" w:type="dxa"/>
            <w:noWrap/>
            <w:hideMark/>
          </w:tcPr>
          <w:p w14:paraId="5502EF08" w14:textId="77777777" w:rsidR="00554159" w:rsidRPr="00554159" w:rsidRDefault="00554159" w:rsidP="00554159">
            <w:pPr>
              <w:rPr>
                <w:rFonts w:ascii="Calibri" w:eastAsia="Times New Roman" w:hAnsi="Calibri" w:cs="Times New Roman"/>
                <w:color w:val="000000"/>
              </w:rPr>
            </w:pPr>
            <w:r w:rsidRPr="00554159">
              <w:rPr>
                <w:rFonts w:ascii="Calibri" w:eastAsia="Times New Roman" w:hAnsi="Calibri" w:cs="Times New Roman"/>
                <w:color w:val="000000"/>
              </w:rPr>
              <w:t> </w:t>
            </w:r>
          </w:p>
        </w:tc>
      </w:tr>
    </w:tbl>
    <w:p w14:paraId="3F0BDCB9" w14:textId="77777777" w:rsidR="00485CA3" w:rsidRPr="00485CA3" w:rsidRDefault="00485CA3" w:rsidP="005D675B"/>
    <w:sectPr w:rsidR="00485CA3" w:rsidRPr="00485CA3" w:rsidSect="0089447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DA40F" w14:textId="77777777" w:rsidR="00B92915" w:rsidRDefault="00B92915" w:rsidP="0089447D">
      <w:pPr>
        <w:spacing w:after="0" w:line="240" w:lineRule="auto"/>
      </w:pPr>
      <w:r>
        <w:separator/>
      </w:r>
    </w:p>
  </w:endnote>
  <w:endnote w:type="continuationSeparator" w:id="0">
    <w:p w14:paraId="42DD6454" w14:textId="77777777" w:rsidR="00B92915" w:rsidRDefault="00B92915"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B963"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72E60">
          <w:rPr>
            <w:noProof/>
          </w:rPr>
          <w:t>2</w:t>
        </w:r>
        <w:r>
          <w:rPr>
            <w:noProof/>
          </w:rPr>
          <w:fldChar w:fldCharType="end"/>
        </w:r>
      </w:sdtContent>
    </w:sdt>
  </w:p>
  <w:p w14:paraId="39C510CA"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9C49" w14:textId="77777777" w:rsidR="00B92915" w:rsidRDefault="00B92915" w:rsidP="0089447D">
      <w:pPr>
        <w:spacing w:after="0" w:line="240" w:lineRule="auto"/>
      </w:pPr>
      <w:r>
        <w:separator/>
      </w:r>
    </w:p>
  </w:footnote>
  <w:footnote w:type="continuationSeparator" w:id="0">
    <w:p w14:paraId="0C8AD230" w14:textId="77777777" w:rsidR="00B92915" w:rsidRDefault="00B92915"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A083E"/>
    <w:multiLevelType w:val="hybridMultilevel"/>
    <w:tmpl w:val="D172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96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567F0"/>
    <w:rsid w:val="00096558"/>
    <w:rsid w:val="000C5365"/>
    <w:rsid w:val="000D2B78"/>
    <w:rsid w:val="00113D29"/>
    <w:rsid w:val="0014578E"/>
    <w:rsid w:val="00185040"/>
    <w:rsid w:val="00197A65"/>
    <w:rsid w:val="001A770B"/>
    <w:rsid w:val="00292357"/>
    <w:rsid w:val="002B1FD8"/>
    <w:rsid w:val="003273A9"/>
    <w:rsid w:val="003D7F34"/>
    <w:rsid w:val="00424FF5"/>
    <w:rsid w:val="00446185"/>
    <w:rsid w:val="00485CA3"/>
    <w:rsid w:val="004D5658"/>
    <w:rsid w:val="00554159"/>
    <w:rsid w:val="005B5DF3"/>
    <w:rsid w:val="005D675B"/>
    <w:rsid w:val="006635EA"/>
    <w:rsid w:val="006A415D"/>
    <w:rsid w:val="006D5D63"/>
    <w:rsid w:val="006D77FD"/>
    <w:rsid w:val="006F3F3A"/>
    <w:rsid w:val="007578D4"/>
    <w:rsid w:val="007A36C7"/>
    <w:rsid w:val="007B694C"/>
    <w:rsid w:val="007F1560"/>
    <w:rsid w:val="00845420"/>
    <w:rsid w:val="00862DE6"/>
    <w:rsid w:val="00882097"/>
    <w:rsid w:val="0089447D"/>
    <w:rsid w:val="008A73A9"/>
    <w:rsid w:val="009327D4"/>
    <w:rsid w:val="0095424D"/>
    <w:rsid w:val="009A63C6"/>
    <w:rsid w:val="00AE11F4"/>
    <w:rsid w:val="00B92915"/>
    <w:rsid w:val="00BE73A1"/>
    <w:rsid w:val="00C32F41"/>
    <w:rsid w:val="00D72E60"/>
    <w:rsid w:val="00DA5249"/>
    <w:rsid w:val="00DA5E19"/>
    <w:rsid w:val="00E80E19"/>
    <w:rsid w:val="00E97C9E"/>
    <w:rsid w:val="00ED6A49"/>
    <w:rsid w:val="00EE02A8"/>
    <w:rsid w:val="00FE1D08"/>
    <w:rsid w:val="00FE6C96"/>
    <w:rsid w:val="00FF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72E3"/>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0567F0"/>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113D29"/>
    <w:pPr>
      <w:spacing w:after="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7F0"/>
    <w:rPr>
      <w:rFonts w:ascii="Calibri" w:hAnsi="Calibri" w:cs="Calibri"/>
      <w:b/>
      <w:sz w:val="36"/>
    </w:rPr>
  </w:style>
  <w:style w:type="character" w:customStyle="1" w:styleId="Heading2Char">
    <w:name w:val="Heading 2 Char"/>
    <w:basedOn w:val="DefaultParagraphFont"/>
    <w:link w:val="Heading2"/>
    <w:uiPriority w:val="9"/>
    <w:rsid w:val="00113D29"/>
    <w:rPr>
      <w:b/>
      <w:bCs/>
    </w:rPr>
  </w:style>
  <w:style w:type="character" w:styleId="PlaceholderText">
    <w:name w:val="Placeholder Text"/>
    <w:basedOn w:val="DefaultParagraphFont"/>
    <w:uiPriority w:val="99"/>
    <w:semiHidden/>
    <w:rsid w:val="00113D29"/>
    <w:rPr>
      <w:color w:val="808080"/>
    </w:rPr>
  </w:style>
  <w:style w:type="paragraph" w:styleId="BalloonText">
    <w:name w:val="Balloon Text"/>
    <w:basedOn w:val="Normal"/>
    <w:link w:val="BalloonTextChar"/>
    <w:uiPriority w:val="99"/>
    <w:semiHidden/>
    <w:unhideWhenUsed/>
    <w:rsid w:val="009542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24D"/>
    <w:rPr>
      <w:rFonts w:ascii="Segoe UI" w:hAnsi="Segoe UI" w:cs="Segoe UI"/>
      <w:sz w:val="18"/>
      <w:szCs w:val="18"/>
    </w:rPr>
  </w:style>
  <w:style w:type="paragraph" w:styleId="ListParagraph">
    <w:name w:val="List Paragraph"/>
    <w:basedOn w:val="Normal"/>
    <w:uiPriority w:val="34"/>
    <w:qFormat/>
    <w:rsid w:val="00145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426022D36429887640989149BC726"/>
        <w:category>
          <w:name w:val="General"/>
          <w:gallery w:val="placeholder"/>
        </w:category>
        <w:types>
          <w:type w:val="bbPlcHdr"/>
        </w:types>
        <w:behaviors>
          <w:behavior w:val="content"/>
        </w:behaviors>
        <w:guid w:val="{A5045FB5-87FB-4DFD-9F0B-F0EEFD6D468E}"/>
      </w:docPartPr>
      <w:docPartBody>
        <w:p w:rsidR="00886196" w:rsidRDefault="00CE0540" w:rsidP="00CE0540">
          <w:pPr>
            <w:pStyle w:val="61C426022D36429887640989149BC726"/>
          </w:pPr>
          <w:r>
            <w:t xml:space="preserve"> </w:t>
          </w:r>
          <w:r w:rsidRPr="009F6482">
            <w:rPr>
              <w:rStyle w:val="PlaceholderText"/>
            </w:rPr>
            <w:t xml:space="preserve">Course Title and Number1 </w:t>
          </w:r>
        </w:p>
      </w:docPartBody>
    </w:docPart>
    <w:docPart>
      <w:docPartPr>
        <w:name w:val="BBC28FA8625D4BFE9C381ADDD58B7D89"/>
        <w:category>
          <w:name w:val="General"/>
          <w:gallery w:val="placeholder"/>
        </w:category>
        <w:types>
          <w:type w:val="bbPlcHdr"/>
        </w:types>
        <w:behaviors>
          <w:behavior w:val="content"/>
        </w:behaviors>
        <w:guid w:val="{74A8A2DF-B1D1-4719-AAEA-25B2A284456B}"/>
      </w:docPartPr>
      <w:docPartBody>
        <w:p w:rsidR="00886196" w:rsidRDefault="00CE0540" w:rsidP="00CE0540">
          <w:pPr>
            <w:pStyle w:val="BBC28FA8625D4BFE9C381ADDD58B7D89"/>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4BFF394C5A114235965914D10778EF13"/>
        <w:category>
          <w:name w:val="General"/>
          <w:gallery w:val="placeholder"/>
        </w:category>
        <w:types>
          <w:type w:val="bbPlcHdr"/>
        </w:types>
        <w:behaviors>
          <w:behavior w:val="content"/>
        </w:behaviors>
        <w:guid w:val="{A428C8A2-3642-41BA-BB68-4CE7A0159ACD}"/>
      </w:docPartPr>
      <w:docPartBody>
        <w:p w:rsidR="00886196" w:rsidRDefault="00CE0540" w:rsidP="00CE0540">
          <w:pPr>
            <w:pStyle w:val="4BFF394C5A114235965914D10778EF13"/>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F55D1FD5DEBB4676A311B51EF46871B9"/>
        <w:category>
          <w:name w:val="General"/>
          <w:gallery w:val="placeholder"/>
        </w:category>
        <w:types>
          <w:type w:val="bbPlcHdr"/>
        </w:types>
        <w:behaviors>
          <w:behavior w:val="content"/>
        </w:behaviors>
        <w:guid w:val="{3E0FF9A4-803D-4AD9-8398-0AB1369C28FF}"/>
      </w:docPartPr>
      <w:docPartBody>
        <w:p w:rsidR="00886196" w:rsidRDefault="00CE0540" w:rsidP="00CE0540">
          <w:pPr>
            <w:pStyle w:val="F55D1FD5DEBB4676A311B51EF46871B9"/>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C5751979C7014C67AD4A22A7B9C4BC48"/>
        <w:category>
          <w:name w:val="General"/>
          <w:gallery w:val="placeholder"/>
        </w:category>
        <w:types>
          <w:type w:val="bbPlcHdr"/>
        </w:types>
        <w:behaviors>
          <w:behavior w:val="content"/>
        </w:behaviors>
        <w:guid w:val="{94FEC500-3BAE-4C18-9389-4352E6F67A77}"/>
      </w:docPartPr>
      <w:docPartBody>
        <w:p w:rsidR="00886196" w:rsidRDefault="00CE0540" w:rsidP="00CE0540">
          <w:pPr>
            <w:pStyle w:val="C5751979C7014C67AD4A22A7B9C4BC48"/>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EBC248CE5A3E4E9C9A51AA6A0E4C58EB"/>
        <w:category>
          <w:name w:val="General"/>
          <w:gallery w:val="placeholder"/>
        </w:category>
        <w:types>
          <w:type w:val="bbPlcHdr"/>
        </w:types>
        <w:behaviors>
          <w:behavior w:val="content"/>
        </w:behaviors>
        <w:guid w:val="{A3FA2D5B-77B2-4D54-A184-B7D10F028597}"/>
      </w:docPartPr>
      <w:docPartBody>
        <w:p w:rsidR="00886196" w:rsidRDefault="00CE0540" w:rsidP="00CE0540">
          <w:pPr>
            <w:pStyle w:val="EBC248CE5A3E4E9C9A51AA6A0E4C58EB"/>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28E83D1544E74C61AED6C43DAD75349E"/>
        <w:category>
          <w:name w:val="General"/>
          <w:gallery w:val="placeholder"/>
        </w:category>
        <w:types>
          <w:type w:val="bbPlcHdr"/>
        </w:types>
        <w:behaviors>
          <w:behavior w:val="content"/>
        </w:behaviors>
        <w:guid w:val="{4F4439CF-EC98-4F7A-92B9-870C2031FE0C}"/>
      </w:docPartPr>
      <w:docPartBody>
        <w:p w:rsidR="00886196" w:rsidRDefault="00CE0540" w:rsidP="00CE0540">
          <w:pPr>
            <w:pStyle w:val="28E83D1544E74C61AED6C43DAD75349E"/>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C5464E6862CA44B9A7CC12225CE668DB"/>
        <w:category>
          <w:name w:val="General"/>
          <w:gallery w:val="placeholder"/>
        </w:category>
        <w:types>
          <w:type w:val="bbPlcHdr"/>
        </w:types>
        <w:behaviors>
          <w:behavior w:val="content"/>
        </w:behaviors>
        <w:guid w:val="{73B1F844-0D37-4DDF-8A7A-F339EBD8EE02}"/>
      </w:docPartPr>
      <w:docPartBody>
        <w:p w:rsidR="00886196" w:rsidRDefault="00CE0540" w:rsidP="00CE0540">
          <w:pPr>
            <w:pStyle w:val="C5464E6862CA44B9A7CC12225CE668DB"/>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06C28D3F27D148D48C0423B504EB8864"/>
        <w:category>
          <w:name w:val="General"/>
          <w:gallery w:val="placeholder"/>
        </w:category>
        <w:types>
          <w:type w:val="bbPlcHdr"/>
        </w:types>
        <w:behaviors>
          <w:behavior w:val="content"/>
        </w:behaviors>
        <w:guid w:val="{AEDABBDE-B936-47E8-86C6-7C8382DF57F4}"/>
      </w:docPartPr>
      <w:docPartBody>
        <w:p w:rsidR="00EB7EE1" w:rsidRDefault="005C1FF9" w:rsidP="005C1FF9">
          <w:pPr>
            <w:pStyle w:val="06C28D3F27D148D48C0423B504EB8864"/>
          </w:pPr>
          <w:r>
            <w:rPr>
              <w:rStyle w:val="PlaceholderText"/>
            </w:rPr>
            <w:t>Institution Name</w:t>
          </w:r>
        </w:p>
      </w:docPartBody>
    </w:docPart>
    <w:docPart>
      <w:docPartPr>
        <w:name w:val="2836B81A016A478EACBC984DE41BF67D"/>
        <w:category>
          <w:name w:val="General"/>
          <w:gallery w:val="placeholder"/>
        </w:category>
        <w:types>
          <w:type w:val="bbPlcHdr"/>
        </w:types>
        <w:behaviors>
          <w:behavior w:val="content"/>
        </w:behaviors>
        <w:guid w:val="{EA13A2A5-6EC1-4A93-9ED4-DE5A2CF91D43}"/>
      </w:docPartPr>
      <w:docPartBody>
        <w:p w:rsidR="00EB7EE1" w:rsidRDefault="005C1FF9" w:rsidP="005C1FF9">
          <w:pPr>
            <w:pStyle w:val="2836B81A016A478EACBC984DE41BF67D"/>
          </w:pPr>
          <w:r>
            <w:rPr>
              <w:rStyle w:val="PlaceholderText"/>
            </w:rPr>
            <w:t>Program Coordinator Name</w:t>
          </w:r>
        </w:p>
      </w:docPartBody>
    </w:docPart>
    <w:docPart>
      <w:docPartPr>
        <w:name w:val="8C683721E0014E07A8124863C3648C72"/>
        <w:category>
          <w:name w:val="General"/>
          <w:gallery w:val="placeholder"/>
        </w:category>
        <w:types>
          <w:type w:val="bbPlcHdr"/>
        </w:types>
        <w:behaviors>
          <w:behavior w:val="content"/>
        </w:behaviors>
        <w:guid w:val="{0AF23780-E7D1-4C9B-AB7D-29A99552A2F4}"/>
      </w:docPartPr>
      <w:docPartBody>
        <w:p w:rsidR="00EB7EE1" w:rsidRDefault="005C1FF9" w:rsidP="005C1FF9">
          <w:pPr>
            <w:pStyle w:val="8C683721E0014E07A8124863C3648C72"/>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31"/>
    <w:rsid w:val="00123950"/>
    <w:rsid w:val="0014364A"/>
    <w:rsid w:val="001512B0"/>
    <w:rsid w:val="00160C31"/>
    <w:rsid w:val="00180852"/>
    <w:rsid w:val="00194132"/>
    <w:rsid w:val="00211DDF"/>
    <w:rsid w:val="004F2D33"/>
    <w:rsid w:val="005C1FF9"/>
    <w:rsid w:val="005E46F5"/>
    <w:rsid w:val="00886196"/>
    <w:rsid w:val="008C36A4"/>
    <w:rsid w:val="00945AEE"/>
    <w:rsid w:val="00953C41"/>
    <w:rsid w:val="00A9505A"/>
    <w:rsid w:val="00AB5EAE"/>
    <w:rsid w:val="00CA6AB8"/>
    <w:rsid w:val="00CE0540"/>
    <w:rsid w:val="00D44783"/>
    <w:rsid w:val="00D609AA"/>
    <w:rsid w:val="00EA6644"/>
    <w:rsid w:val="00EB7EE1"/>
    <w:rsid w:val="00EC60C6"/>
    <w:rsid w:val="00EE4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FF9"/>
    <w:rPr>
      <w:color w:val="808080"/>
    </w:rPr>
  </w:style>
  <w:style w:type="paragraph" w:customStyle="1" w:styleId="06C28D3F27D148D48C0423B504EB8864">
    <w:name w:val="06C28D3F27D148D48C0423B504EB8864"/>
    <w:rsid w:val="005C1FF9"/>
  </w:style>
  <w:style w:type="paragraph" w:customStyle="1" w:styleId="2836B81A016A478EACBC984DE41BF67D">
    <w:name w:val="2836B81A016A478EACBC984DE41BF67D"/>
    <w:rsid w:val="005C1FF9"/>
  </w:style>
  <w:style w:type="paragraph" w:customStyle="1" w:styleId="8C683721E0014E07A8124863C3648C72">
    <w:name w:val="8C683721E0014E07A8124863C3648C72"/>
    <w:rsid w:val="005C1FF9"/>
  </w:style>
  <w:style w:type="paragraph" w:customStyle="1" w:styleId="61C426022D36429887640989149BC726">
    <w:name w:val="61C426022D36429887640989149BC726"/>
    <w:rsid w:val="00CE0540"/>
  </w:style>
  <w:style w:type="paragraph" w:customStyle="1" w:styleId="BBC28FA8625D4BFE9C381ADDD58B7D89">
    <w:name w:val="BBC28FA8625D4BFE9C381ADDD58B7D89"/>
    <w:rsid w:val="00CE0540"/>
  </w:style>
  <w:style w:type="paragraph" w:customStyle="1" w:styleId="4BFF394C5A114235965914D10778EF13">
    <w:name w:val="4BFF394C5A114235965914D10778EF13"/>
    <w:rsid w:val="00CE0540"/>
  </w:style>
  <w:style w:type="paragraph" w:customStyle="1" w:styleId="F55D1FD5DEBB4676A311B51EF46871B9">
    <w:name w:val="F55D1FD5DEBB4676A311B51EF46871B9"/>
    <w:rsid w:val="00CE0540"/>
  </w:style>
  <w:style w:type="paragraph" w:customStyle="1" w:styleId="C5751979C7014C67AD4A22A7B9C4BC48">
    <w:name w:val="C5751979C7014C67AD4A22A7B9C4BC48"/>
    <w:rsid w:val="00CE0540"/>
  </w:style>
  <w:style w:type="paragraph" w:customStyle="1" w:styleId="EBC248CE5A3E4E9C9A51AA6A0E4C58EB">
    <w:name w:val="EBC248CE5A3E4E9C9A51AA6A0E4C58EB"/>
    <w:rsid w:val="00CE0540"/>
  </w:style>
  <w:style w:type="paragraph" w:customStyle="1" w:styleId="28E83D1544E74C61AED6C43DAD75349E">
    <w:name w:val="28E83D1544E74C61AED6C43DAD75349E"/>
    <w:rsid w:val="00CE0540"/>
  </w:style>
  <w:style w:type="paragraph" w:customStyle="1" w:styleId="C5464E6862CA44B9A7CC12225CE668DB">
    <w:name w:val="C5464E6862CA44B9A7CC12225CE668DB"/>
    <w:rsid w:val="00CE05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542A9-D9A7-4878-B1AF-CE598DABE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English Language Arts</dc:title>
  <dc:subject/>
  <dc:creator>IOsamwonyi@ctc.ca.gov</dc:creator>
  <cp:keywords/>
  <dc:description/>
  <cp:lastModifiedBy>Jones, Cheyenne</cp:lastModifiedBy>
  <cp:revision>3</cp:revision>
  <dcterms:created xsi:type="dcterms:W3CDTF">2020-12-16T23:59:00Z</dcterms:created>
  <dcterms:modified xsi:type="dcterms:W3CDTF">2023-11-29T22:23:00Z</dcterms:modified>
</cp:coreProperties>
</file>